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14" w:rsidRPr="001A7FBD" w:rsidRDefault="00FF5412" w:rsidP="00E525BE">
      <w:pPr>
        <w:pStyle w:val="Prrafodelista"/>
        <w:spacing w:line="360" w:lineRule="auto"/>
        <w:jc w:val="center"/>
        <w:rPr>
          <w:rFonts w:ascii="Times New Roman" w:hAnsi="Times New Roman" w:cs="Times New Roman"/>
          <w:sz w:val="24"/>
          <w:szCs w:val="24"/>
          <w:lang w:val="es-MX"/>
        </w:rPr>
      </w:pPr>
      <w:r w:rsidRPr="001A7FBD">
        <w:rPr>
          <w:rFonts w:ascii="Times New Roman" w:hAnsi="Times New Roman" w:cs="Times New Roman"/>
          <w:b/>
          <w:sz w:val="24"/>
          <w:szCs w:val="24"/>
          <w:lang w:val="es-MX"/>
        </w:rPr>
        <w:t xml:space="preserve">Proyecto de </w:t>
      </w:r>
      <w:r w:rsidR="0052038A">
        <w:rPr>
          <w:rFonts w:ascii="Times New Roman" w:hAnsi="Times New Roman" w:cs="Times New Roman"/>
          <w:b/>
          <w:sz w:val="24"/>
          <w:szCs w:val="24"/>
          <w:lang w:val="es-MX"/>
        </w:rPr>
        <w:t>acuerdo por el cual la Cámara de Diputado</w:t>
      </w:r>
      <w:r w:rsidR="0064649C">
        <w:rPr>
          <w:rFonts w:ascii="Times New Roman" w:hAnsi="Times New Roman" w:cs="Times New Roman"/>
          <w:b/>
          <w:sz w:val="24"/>
          <w:szCs w:val="24"/>
          <w:lang w:val="es-MX"/>
        </w:rPr>
        <w:t xml:space="preserve">s sugiere al Gobierno la reducción del plazo en el cierre de termoeléctricas en el marco del Plan de </w:t>
      </w:r>
      <w:proofErr w:type="spellStart"/>
      <w:r w:rsidR="0064649C">
        <w:rPr>
          <w:rFonts w:ascii="Times New Roman" w:hAnsi="Times New Roman" w:cs="Times New Roman"/>
          <w:b/>
          <w:sz w:val="24"/>
          <w:szCs w:val="24"/>
          <w:lang w:val="es-MX"/>
        </w:rPr>
        <w:t>Descarbonización</w:t>
      </w:r>
      <w:proofErr w:type="spellEnd"/>
    </w:p>
    <w:p w:rsidR="00122614" w:rsidRPr="001A7FBD" w:rsidRDefault="00122614" w:rsidP="00C03738">
      <w:pPr>
        <w:pStyle w:val="Prrafodelista"/>
        <w:spacing w:line="360" w:lineRule="auto"/>
        <w:ind w:left="0" w:firstLine="708"/>
        <w:jc w:val="both"/>
        <w:rPr>
          <w:rFonts w:ascii="Times New Roman" w:hAnsi="Times New Roman" w:cs="Times New Roman"/>
          <w:sz w:val="24"/>
          <w:szCs w:val="24"/>
          <w:lang w:val="es-MX"/>
        </w:rPr>
      </w:pPr>
    </w:p>
    <w:p w:rsidR="0052038A" w:rsidRPr="000B5B7D" w:rsidRDefault="0052038A" w:rsidP="0052038A">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V</w:t>
      </w:r>
      <w:r w:rsidRPr="000B5B7D">
        <w:rPr>
          <w:rFonts w:ascii="Times New Roman" w:hAnsi="Times New Roman" w:cs="Times New Roman"/>
          <w:b/>
          <w:sz w:val="24"/>
          <w:szCs w:val="24"/>
        </w:rPr>
        <w:t>istos:</w:t>
      </w:r>
    </w:p>
    <w:p w:rsidR="0052038A" w:rsidRDefault="0052038A" w:rsidP="0052038A">
      <w:pPr>
        <w:pStyle w:val="Prrafodelista"/>
        <w:spacing w:after="0" w:line="360" w:lineRule="auto"/>
        <w:ind w:left="408"/>
        <w:jc w:val="both"/>
        <w:rPr>
          <w:rFonts w:ascii="Times New Roman" w:hAnsi="Times New Roman" w:cs="Times New Roman"/>
          <w:sz w:val="24"/>
          <w:szCs w:val="24"/>
        </w:rPr>
      </w:pPr>
    </w:p>
    <w:p w:rsidR="0052038A" w:rsidRDefault="0052038A" w:rsidP="0052038A">
      <w:pPr>
        <w:pStyle w:val="Prrafodelista"/>
        <w:numPr>
          <w:ilvl w:val="0"/>
          <w:numId w:val="30"/>
        </w:numPr>
        <w:spacing w:after="0" w:line="360" w:lineRule="auto"/>
        <w:ind w:left="360"/>
        <w:jc w:val="both"/>
        <w:rPr>
          <w:rFonts w:ascii="Times New Roman" w:hAnsi="Times New Roman" w:cs="Times New Roman"/>
          <w:sz w:val="24"/>
          <w:szCs w:val="24"/>
        </w:rPr>
      </w:pPr>
      <w:r w:rsidRPr="00E6405D">
        <w:rPr>
          <w:rFonts w:ascii="Times New Roman" w:hAnsi="Times New Roman" w:cs="Times New Roman"/>
          <w:sz w:val="24"/>
          <w:szCs w:val="24"/>
        </w:rPr>
        <w:t>Lo dispuesto en el artículo 52, N°1, letra a), inciso primero de la Constitución Política de la República.</w:t>
      </w:r>
    </w:p>
    <w:p w:rsidR="0052038A" w:rsidRPr="00E6405D" w:rsidRDefault="0052038A" w:rsidP="0052038A">
      <w:pPr>
        <w:pStyle w:val="Prrafodelista"/>
        <w:spacing w:after="0" w:line="360" w:lineRule="auto"/>
        <w:ind w:left="48"/>
        <w:jc w:val="both"/>
        <w:rPr>
          <w:rFonts w:ascii="Times New Roman" w:hAnsi="Times New Roman" w:cs="Times New Roman"/>
          <w:sz w:val="24"/>
          <w:szCs w:val="24"/>
        </w:rPr>
      </w:pPr>
    </w:p>
    <w:p w:rsidR="0052038A" w:rsidRDefault="0052038A" w:rsidP="0052038A">
      <w:pPr>
        <w:pStyle w:val="Prrafodelista"/>
        <w:numPr>
          <w:ilvl w:val="0"/>
          <w:numId w:val="3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 </w:t>
      </w:r>
      <w:r w:rsidRPr="000B5B7D">
        <w:rPr>
          <w:rFonts w:ascii="Times New Roman" w:hAnsi="Times New Roman" w:cs="Times New Roman"/>
          <w:sz w:val="24"/>
          <w:szCs w:val="24"/>
        </w:rPr>
        <w:t xml:space="preserve">dispuesto en los artículos 1° número 12 y 114 del Reglamento de la Cámara de </w:t>
      </w:r>
      <w:r>
        <w:rPr>
          <w:rFonts w:ascii="Times New Roman" w:hAnsi="Times New Roman" w:cs="Times New Roman"/>
          <w:sz w:val="24"/>
          <w:szCs w:val="24"/>
        </w:rPr>
        <w:t>Diputados.</w:t>
      </w:r>
    </w:p>
    <w:p w:rsidR="00AF266D" w:rsidRPr="0052038A" w:rsidRDefault="00AF266D" w:rsidP="00C03738">
      <w:pPr>
        <w:pStyle w:val="Prrafodelista"/>
        <w:spacing w:line="360" w:lineRule="auto"/>
        <w:ind w:left="0"/>
        <w:jc w:val="both"/>
        <w:rPr>
          <w:rFonts w:ascii="Times New Roman" w:hAnsi="Times New Roman" w:cs="Times New Roman"/>
          <w:b/>
          <w:sz w:val="24"/>
          <w:szCs w:val="24"/>
        </w:rPr>
      </w:pPr>
    </w:p>
    <w:p w:rsidR="00CC58C3" w:rsidRPr="001A7FBD" w:rsidRDefault="00CC58C3" w:rsidP="00C03738">
      <w:pPr>
        <w:pStyle w:val="Prrafodelista"/>
        <w:spacing w:line="360" w:lineRule="auto"/>
        <w:ind w:left="0" w:firstLine="360"/>
        <w:jc w:val="both"/>
        <w:rPr>
          <w:rFonts w:ascii="Times New Roman" w:hAnsi="Times New Roman" w:cs="Times New Roman"/>
          <w:b/>
          <w:sz w:val="24"/>
          <w:szCs w:val="24"/>
          <w:lang w:val="es-MX"/>
        </w:rPr>
      </w:pPr>
      <w:r w:rsidRPr="001A7FBD">
        <w:rPr>
          <w:rFonts w:ascii="Times New Roman" w:hAnsi="Times New Roman" w:cs="Times New Roman"/>
          <w:b/>
          <w:sz w:val="24"/>
          <w:szCs w:val="24"/>
          <w:lang w:val="es-MX"/>
        </w:rPr>
        <w:t>Considerando:</w:t>
      </w:r>
    </w:p>
    <w:p w:rsidR="000B257B" w:rsidRPr="001A7FBD" w:rsidRDefault="000B257B" w:rsidP="00C03738">
      <w:pPr>
        <w:pStyle w:val="Prrafodelista"/>
        <w:spacing w:line="360" w:lineRule="auto"/>
        <w:jc w:val="both"/>
        <w:rPr>
          <w:rFonts w:ascii="Times New Roman" w:hAnsi="Times New Roman" w:cs="Times New Roman"/>
          <w:b/>
          <w:sz w:val="24"/>
          <w:szCs w:val="24"/>
          <w:lang w:val="es-MX"/>
        </w:rPr>
      </w:pPr>
    </w:p>
    <w:p w:rsidR="00F33F9E" w:rsidRPr="00CF5658" w:rsidRDefault="00CF5658" w:rsidP="00F33F9E">
      <w:pPr>
        <w:pStyle w:val="Prrafodelista"/>
        <w:numPr>
          <w:ilvl w:val="0"/>
          <w:numId w:val="10"/>
        </w:numPr>
        <w:spacing w:line="360" w:lineRule="auto"/>
        <w:jc w:val="both"/>
        <w:rPr>
          <w:rFonts w:ascii="Times New Roman" w:hAnsi="Times New Roman" w:cs="Times New Roman"/>
          <w:sz w:val="24"/>
          <w:szCs w:val="24"/>
          <w:lang w:val="es-MX"/>
        </w:rPr>
      </w:pPr>
      <w:r w:rsidRPr="00CF5658">
        <w:rPr>
          <w:rFonts w:ascii="Times New Roman" w:hAnsi="Times New Roman" w:cs="Times New Roman"/>
          <w:sz w:val="24"/>
          <w:szCs w:val="24"/>
          <w:lang w:val="es-MX"/>
        </w:rPr>
        <w:t>Que el cambio climático es un fenómeno mundial que está causando graves daños a todos los componentes del medio ambiente, a saber, el agua, los suelos, la biodiversidad, entre otros, lo que tiene como consecuencia la generación de impactos para la salud y vida de la población. Si bien pro</w:t>
      </w:r>
      <w:proofErr w:type="spellStart"/>
      <w:r w:rsidRPr="00CF5658">
        <w:rPr>
          <w:rFonts w:ascii="Times New Roman" w:hAnsi="Times New Roman" w:cs="Times New Roman"/>
          <w:bCs/>
          <w:color w:val="000000" w:themeColor="text1"/>
          <w:sz w:val="24"/>
          <w:szCs w:val="24"/>
        </w:rPr>
        <w:t>gresivamente</w:t>
      </w:r>
      <w:proofErr w:type="spellEnd"/>
      <w:r w:rsidRPr="00CF5658">
        <w:rPr>
          <w:rFonts w:ascii="Times New Roman" w:hAnsi="Times New Roman" w:cs="Times New Roman"/>
          <w:bCs/>
          <w:color w:val="000000" w:themeColor="text1"/>
          <w:sz w:val="24"/>
          <w:szCs w:val="24"/>
        </w:rPr>
        <w:t xml:space="preserve"> la preocupación por el estado actual del medio ambiente mundial ha ido ganando espacios en la discusión pública, fundamentando decisiones en el ámbito de la política, la economía y el derecho, principalmente con una visión antropocéntrica, </w:t>
      </w:r>
      <w:r>
        <w:rPr>
          <w:rFonts w:ascii="Times New Roman" w:hAnsi="Times New Roman" w:cs="Times New Roman"/>
          <w:bCs/>
          <w:color w:val="000000" w:themeColor="text1"/>
          <w:sz w:val="24"/>
          <w:szCs w:val="24"/>
        </w:rPr>
        <w:t>lo cierto es que los efectos del cambio climático se notan cada año con más fuerza.</w:t>
      </w:r>
    </w:p>
    <w:p w:rsidR="00CF5658" w:rsidRDefault="00CF5658" w:rsidP="00CF5658">
      <w:pPr>
        <w:pStyle w:val="Prrafodelista"/>
        <w:spacing w:line="360" w:lineRule="auto"/>
        <w:ind w:left="360"/>
        <w:jc w:val="both"/>
        <w:rPr>
          <w:rFonts w:ascii="Times New Roman" w:hAnsi="Times New Roman" w:cs="Times New Roman"/>
          <w:bCs/>
          <w:color w:val="000000" w:themeColor="text1"/>
          <w:sz w:val="24"/>
          <w:szCs w:val="24"/>
        </w:rPr>
      </w:pPr>
    </w:p>
    <w:p w:rsidR="00CF5658" w:rsidRPr="00CF5658" w:rsidRDefault="00CF5658" w:rsidP="00CF5658">
      <w:pPr>
        <w:pStyle w:val="Prrafodelista"/>
        <w:spacing w:line="36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 este sentido, la Asamblea General de la ONU se encuentra desarrollando su 74° período de sesiones, dentro de la cual se ha previsto una cumbre por el cambio climático, señalándose que: “</w:t>
      </w:r>
      <w:r w:rsidRPr="00CF5658">
        <w:rPr>
          <w:rFonts w:ascii="Times New Roman" w:hAnsi="Times New Roman" w:cs="Times New Roman"/>
          <w:bCs/>
          <w:color w:val="000000" w:themeColor="text1"/>
          <w:sz w:val="24"/>
          <w:szCs w:val="24"/>
        </w:rPr>
        <w:t xml:space="preserve">Las emisiones a nivel mundial están alcanzando unos niveles sin precedentes que parece que aún no han llegado a su cota máxima. Los últimos cuatro años han sido los más calurosos de la historia y las temperaturas invernales del Ártico han aumentado 3 °C desde 1990. Los niveles del mar están subiendo, los arrecifes de coral se mueren y estamos empezando a ver el impacto fatal del cambio climático en la salud a través de la contaminación del aire, las olas de calor </w:t>
      </w:r>
      <w:r w:rsidRPr="00CF5658">
        <w:rPr>
          <w:rFonts w:ascii="Times New Roman" w:hAnsi="Times New Roman" w:cs="Times New Roman"/>
          <w:bCs/>
          <w:color w:val="000000" w:themeColor="text1"/>
          <w:sz w:val="24"/>
          <w:szCs w:val="24"/>
        </w:rPr>
        <w:lastRenderedPageBreak/>
        <w:t>y los riesgos en la seguridad alimentaria.</w:t>
      </w:r>
      <w:r>
        <w:rPr>
          <w:rFonts w:ascii="Times New Roman" w:hAnsi="Times New Roman" w:cs="Times New Roman"/>
          <w:bCs/>
          <w:color w:val="000000" w:themeColor="text1"/>
          <w:sz w:val="24"/>
          <w:szCs w:val="24"/>
        </w:rPr>
        <w:t xml:space="preserve"> </w:t>
      </w:r>
      <w:r w:rsidRPr="00CF5658">
        <w:rPr>
          <w:rFonts w:ascii="Times New Roman" w:hAnsi="Times New Roman" w:cs="Times New Roman"/>
          <w:bCs/>
          <w:color w:val="000000" w:themeColor="text1"/>
          <w:sz w:val="24"/>
          <w:szCs w:val="24"/>
        </w:rPr>
        <w:t xml:space="preserve">Los impactos del cambio climático se sienten en todas partes y están teniendo consecuencias muy reales en la vida de las personas. Las economías nacionales se están viendo afectadas por el cambio climático, lo cual a día de hoy nos está costando </w:t>
      </w:r>
      <w:proofErr w:type="gramStart"/>
      <w:r w:rsidRPr="00CF5658">
        <w:rPr>
          <w:rFonts w:ascii="Times New Roman" w:hAnsi="Times New Roman" w:cs="Times New Roman"/>
          <w:bCs/>
          <w:color w:val="000000" w:themeColor="text1"/>
          <w:sz w:val="24"/>
          <w:szCs w:val="24"/>
        </w:rPr>
        <w:t>caro</w:t>
      </w:r>
      <w:proofErr w:type="gramEnd"/>
      <w:r w:rsidRPr="00CF5658">
        <w:rPr>
          <w:rFonts w:ascii="Times New Roman" w:hAnsi="Times New Roman" w:cs="Times New Roman"/>
          <w:bCs/>
          <w:color w:val="000000" w:themeColor="text1"/>
          <w:sz w:val="24"/>
          <w:szCs w:val="24"/>
        </w:rPr>
        <w:t xml:space="preserve"> y resultará aún más costoso en el futuro. Pero se empieza a reconocer que ahora existen soluciones asequibles y escalables que nos permitirán dar el salto a economías más limpias y </w:t>
      </w:r>
      <w:proofErr w:type="spellStart"/>
      <w:r w:rsidRPr="00CF5658">
        <w:rPr>
          <w:rFonts w:ascii="Times New Roman" w:hAnsi="Times New Roman" w:cs="Times New Roman"/>
          <w:bCs/>
          <w:color w:val="000000" w:themeColor="text1"/>
          <w:sz w:val="24"/>
          <w:szCs w:val="24"/>
        </w:rPr>
        <w:t>resilientes</w:t>
      </w:r>
      <w:proofErr w:type="spellEnd"/>
      <w:r w:rsidRPr="00CF565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CF5658">
        <w:rPr>
          <w:rFonts w:ascii="Times New Roman" w:hAnsi="Times New Roman" w:cs="Times New Roman"/>
          <w:bCs/>
          <w:color w:val="000000" w:themeColor="text1"/>
          <w:sz w:val="24"/>
          <w:szCs w:val="24"/>
        </w:rPr>
        <w:t>Los últimos análisis indican que, si actuamos ya, podemos reducir las emisiones de carbono de aquí a 12 años y frenar el aumento de la temperatura media anual por debajo de los 2 °C, o incluso a 1,5 °C por encima de los niveles preindustriales, según los datos científicos más recientes</w:t>
      </w:r>
      <w:r>
        <w:rPr>
          <w:rFonts w:ascii="Times New Roman" w:hAnsi="Times New Roman" w:cs="Times New Roman"/>
          <w:bCs/>
          <w:color w:val="000000" w:themeColor="text1"/>
          <w:sz w:val="24"/>
          <w:szCs w:val="24"/>
        </w:rPr>
        <w:t>”</w:t>
      </w:r>
      <w:r>
        <w:rPr>
          <w:rStyle w:val="Refdenotaalpie"/>
          <w:rFonts w:ascii="Times New Roman" w:hAnsi="Times New Roman" w:cs="Times New Roman"/>
          <w:bCs/>
          <w:color w:val="000000" w:themeColor="text1"/>
          <w:sz w:val="24"/>
          <w:szCs w:val="24"/>
        </w:rPr>
        <w:footnoteReference w:id="1"/>
      </w:r>
      <w:r w:rsidRPr="00CF5658">
        <w:rPr>
          <w:rFonts w:ascii="Times New Roman" w:hAnsi="Times New Roman" w:cs="Times New Roman"/>
          <w:bCs/>
          <w:color w:val="000000" w:themeColor="text1"/>
          <w:sz w:val="24"/>
          <w:szCs w:val="24"/>
        </w:rPr>
        <w:t>.</w:t>
      </w:r>
    </w:p>
    <w:p w:rsidR="00CF5658" w:rsidRPr="00CF5658" w:rsidRDefault="00CF5658" w:rsidP="00CF5658">
      <w:pPr>
        <w:pStyle w:val="Prrafodelista"/>
        <w:spacing w:line="360" w:lineRule="auto"/>
        <w:ind w:left="360"/>
        <w:jc w:val="both"/>
        <w:rPr>
          <w:rFonts w:ascii="Times New Roman" w:hAnsi="Times New Roman" w:cs="Times New Roman"/>
          <w:sz w:val="24"/>
          <w:szCs w:val="24"/>
          <w:lang w:val="es-MX"/>
        </w:rPr>
      </w:pPr>
    </w:p>
    <w:p w:rsidR="00CF5658" w:rsidRDefault="00CF5658" w:rsidP="00CF5658">
      <w:pPr>
        <w:pStyle w:val="Prrafodelista"/>
        <w:numPr>
          <w:ilvl w:val="0"/>
          <w:numId w:val="10"/>
        </w:numPr>
        <w:spacing w:line="360" w:lineRule="auto"/>
        <w:jc w:val="both"/>
        <w:rPr>
          <w:rFonts w:ascii="Times New Roman" w:hAnsi="Times New Roman" w:cs="Times New Roman"/>
          <w:sz w:val="24"/>
          <w:szCs w:val="24"/>
          <w:lang w:val="es-MX"/>
        </w:rPr>
      </w:pPr>
      <w:r w:rsidRPr="00CF5658">
        <w:rPr>
          <w:rFonts w:ascii="Times New Roman" w:hAnsi="Times New Roman" w:cs="Times New Roman"/>
          <w:sz w:val="24"/>
          <w:szCs w:val="24"/>
          <w:lang w:val="es-MX"/>
        </w:rPr>
        <w:t>Que en nuestro país, una gran parte de las emisiones de gases de efecto invernadero, particularmente de dióxido de carbono, entre otras sustancias, es producido por el sector energético que es el causante de 78% de las emisiones de CO2, según el reciente inventario</w:t>
      </w:r>
      <w:r>
        <w:rPr>
          <w:rFonts w:ascii="Times New Roman" w:hAnsi="Times New Roman" w:cs="Times New Roman"/>
          <w:sz w:val="24"/>
          <w:szCs w:val="24"/>
          <w:lang w:val="es-MX"/>
        </w:rPr>
        <w:t xml:space="preserve"> nacional publicado por el Gobierno en 2018</w:t>
      </w:r>
      <w:r>
        <w:rPr>
          <w:rStyle w:val="Refdenotaalpie"/>
          <w:rFonts w:ascii="Times New Roman" w:hAnsi="Times New Roman" w:cs="Times New Roman"/>
          <w:sz w:val="24"/>
          <w:szCs w:val="24"/>
          <w:lang w:val="es-MX"/>
        </w:rPr>
        <w:footnoteReference w:id="2"/>
      </w:r>
      <w:r>
        <w:rPr>
          <w:rFonts w:ascii="Times New Roman" w:hAnsi="Times New Roman" w:cs="Times New Roman"/>
          <w:sz w:val="24"/>
          <w:szCs w:val="24"/>
          <w:lang w:val="es-MX"/>
        </w:rPr>
        <w:t>.</w:t>
      </w:r>
    </w:p>
    <w:p w:rsidR="00CF5658" w:rsidRDefault="00CF5658" w:rsidP="00CF5658">
      <w:pPr>
        <w:pStyle w:val="Prrafodelista"/>
        <w:spacing w:line="360" w:lineRule="auto"/>
        <w:ind w:left="360"/>
        <w:jc w:val="both"/>
        <w:rPr>
          <w:rFonts w:ascii="Times New Roman" w:hAnsi="Times New Roman" w:cs="Times New Roman"/>
          <w:sz w:val="24"/>
          <w:szCs w:val="24"/>
          <w:lang w:val="es-MX"/>
        </w:rPr>
      </w:pPr>
    </w:p>
    <w:p w:rsidR="00CF5658" w:rsidRPr="00CF5658" w:rsidRDefault="00CF5658" w:rsidP="00CF5658">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Que en el marco anteriormente destacado, el Gobierno a través del Ministerio de Energía ha impulsado una política denominada “Ruta Energética 2018-2022”, la cual contiene 10 </w:t>
      </w:r>
      <w:proofErr w:type="spellStart"/>
      <w:r>
        <w:rPr>
          <w:rFonts w:ascii="Times New Roman" w:hAnsi="Times New Roman" w:cs="Times New Roman"/>
          <w:sz w:val="24"/>
          <w:szCs w:val="24"/>
          <w:lang w:val="es-MX"/>
        </w:rPr>
        <w:t>megacompromisos</w:t>
      </w:r>
      <w:proofErr w:type="spellEnd"/>
      <w:r>
        <w:rPr>
          <w:rFonts w:ascii="Times New Roman" w:hAnsi="Times New Roman" w:cs="Times New Roman"/>
          <w:sz w:val="24"/>
          <w:szCs w:val="24"/>
          <w:lang w:val="es-MX"/>
        </w:rPr>
        <w:t>. Uno de ellos es “</w:t>
      </w:r>
      <w:r w:rsidRPr="00CF5658">
        <w:rPr>
          <w:rFonts w:ascii="Times New Roman" w:hAnsi="Times New Roman" w:cs="Times New Roman"/>
          <w:sz w:val="24"/>
          <w:szCs w:val="24"/>
          <w:lang w:val="es-MX"/>
        </w:rPr>
        <w:t xml:space="preserve">Iniciar el proceso de </w:t>
      </w:r>
      <w:proofErr w:type="spellStart"/>
      <w:r w:rsidRPr="00CF5658">
        <w:rPr>
          <w:rFonts w:ascii="Times New Roman" w:hAnsi="Times New Roman" w:cs="Times New Roman"/>
          <w:sz w:val="24"/>
          <w:szCs w:val="24"/>
          <w:lang w:val="es-MX"/>
        </w:rPr>
        <w:t>descarbonización</w:t>
      </w:r>
      <w:proofErr w:type="spellEnd"/>
      <w:r w:rsidRPr="00CF5658">
        <w:rPr>
          <w:rFonts w:ascii="Times New Roman" w:hAnsi="Times New Roman" w:cs="Times New Roman"/>
          <w:sz w:val="24"/>
          <w:szCs w:val="24"/>
          <w:lang w:val="es-MX"/>
        </w:rPr>
        <w:t xml:space="preserve"> de la matriz</w:t>
      </w:r>
      <w:r>
        <w:rPr>
          <w:rFonts w:ascii="Times New Roman" w:hAnsi="Times New Roman" w:cs="Times New Roman"/>
          <w:sz w:val="24"/>
          <w:szCs w:val="24"/>
          <w:lang w:val="es-MX"/>
        </w:rPr>
        <w:t xml:space="preserve"> </w:t>
      </w:r>
      <w:r w:rsidRPr="00CF5658">
        <w:rPr>
          <w:rFonts w:ascii="Times New Roman" w:hAnsi="Times New Roman" w:cs="Times New Roman"/>
          <w:sz w:val="24"/>
          <w:szCs w:val="24"/>
          <w:lang w:val="es-MX"/>
        </w:rPr>
        <w:t>energética a través de la elaboración de un</w:t>
      </w:r>
      <w:r>
        <w:rPr>
          <w:rFonts w:ascii="Times New Roman" w:hAnsi="Times New Roman" w:cs="Times New Roman"/>
          <w:sz w:val="24"/>
          <w:szCs w:val="24"/>
          <w:lang w:val="es-MX"/>
        </w:rPr>
        <w:t xml:space="preserve"> </w:t>
      </w:r>
      <w:r w:rsidRPr="00CF5658">
        <w:rPr>
          <w:rFonts w:ascii="Times New Roman" w:hAnsi="Times New Roman" w:cs="Times New Roman"/>
          <w:sz w:val="24"/>
          <w:szCs w:val="24"/>
          <w:lang w:val="es-MX"/>
        </w:rPr>
        <w:t>cronograma de retiro o reconversión de centrales</w:t>
      </w:r>
      <w:r>
        <w:rPr>
          <w:rFonts w:ascii="Times New Roman" w:hAnsi="Times New Roman" w:cs="Times New Roman"/>
          <w:sz w:val="24"/>
          <w:szCs w:val="24"/>
          <w:lang w:val="es-MX"/>
        </w:rPr>
        <w:t xml:space="preserve"> </w:t>
      </w:r>
      <w:r w:rsidRPr="00CF5658">
        <w:rPr>
          <w:rFonts w:ascii="Times New Roman" w:hAnsi="Times New Roman" w:cs="Times New Roman"/>
          <w:sz w:val="24"/>
          <w:szCs w:val="24"/>
          <w:lang w:val="es-MX"/>
        </w:rPr>
        <w:t>a carbón, y la introducción de medidas concretas en</w:t>
      </w:r>
      <w:r>
        <w:rPr>
          <w:rFonts w:ascii="Times New Roman" w:hAnsi="Times New Roman" w:cs="Times New Roman"/>
          <w:sz w:val="24"/>
          <w:szCs w:val="24"/>
          <w:lang w:val="es-MX"/>
        </w:rPr>
        <w:t xml:space="preserve"> </w:t>
      </w:r>
      <w:proofErr w:type="spellStart"/>
      <w:r w:rsidRPr="00CF5658">
        <w:rPr>
          <w:rFonts w:ascii="Times New Roman" w:hAnsi="Times New Roman" w:cs="Times New Roman"/>
          <w:sz w:val="24"/>
          <w:szCs w:val="24"/>
          <w:lang w:val="es-MX"/>
        </w:rPr>
        <w:t>electromovilidad</w:t>
      </w:r>
      <w:proofErr w:type="spellEnd"/>
      <w:r>
        <w:rPr>
          <w:rFonts w:ascii="Times New Roman" w:hAnsi="Times New Roman" w:cs="Times New Roman"/>
          <w:sz w:val="24"/>
          <w:szCs w:val="24"/>
          <w:lang w:val="es-MX"/>
        </w:rPr>
        <w:t>”</w:t>
      </w:r>
      <w:r w:rsidR="00D15683">
        <w:rPr>
          <w:rStyle w:val="Refdenotaalpie"/>
          <w:rFonts w:ascii="Times New Roman" w:hAnsi="Times New Roman" w:cs="Times New Roman"/>
          <w:sz w:val="24"/>
          <w:szCs w:val="24"/>
          <w:lang w:val="es-MX"/>
        </w:rPr>
        <w:footnoteReference w:id="3"/>
      </w:r>
      <w:r w:rsidRPr="00CF5658">
        <w:rPr>
          <w:rFonts w:ascii="Times New Roman" w:hAnsi="Times New Roman" w:cs="Times New Roman"/>
          <w:sz w:val="24"/>
          <w:szCs w:val="24"/>
          <w:lang w:val="es-MX"/>
        </w:rPr>
        <w:t>.</w:t>
      </w:r>
    </w:p>
    <w:p w:rsidR="00CF5658" w:rsidRDefault="00CF5658" w:rsidP="00CF5658">
      <w:pPr>
        <w:pStyle w:val="Prrafodelista"/>
        <w:spacing w:line="360" w:lineRule="auto"/>
        <w:ind w:left="360"/>
        <w:jc w:val="both"/>
        <w:rPr>
          <w:rFonts w:ascii="Times New Roman" w:hAnsi="Times New Roman" w:cs="Times New Roman"/>
          <w:sz w:val="24"/>
          <w:szCs w:val="24"/>
          <w:lang w:val="es-MX"/>
        </w:rPr>
      </w:pPr>
    </w:p>
    <w:p w:rsidR="00D15683" w:rsidRDefault="00D15683" w:rsidP="00D15683">
      <w:pPr>
        <w:pStyle w:val="Prrafodelista"/>
        <w:numPr>
          <w:ilvl w:val="0"/>
          <w:numId w:val="10"/>
        </w:numPr>
        <w:spacing w:line="360" w:lineRule="auto"/>
        <w:jc w:val="both"/>
        <w:rPr>
          <w:rFonts w:ascii="Times New Roman" w:hAnsi="Times New Roman" w:cs="Times New Roman"/>
          <w:sz w:val="24"/>
          <w:szCs w:val="24"/>
          <w:lang w:val="es-MX"/>
        </w:rPr>
      </w:pPr>
      <w:r w:rsidRPr="00D15683">
        <w:rPr>
          <w:rFonts w:ascii="Times New Roman" w:hAnsi="Times New Roman" w:cs="Times New Roman"/>
          <w:sz w:val="24"/>
          <w:szCs w:val="24"/>
          <w:lang w:val="es-MX"/>
        </w:rPr>
        <w:t xml:space="preserve">Que en esta línea, el Gobierno anunció que había llegado a un acuerdo con las distintas empresas titulares de las centrales a carbón para impedir nuevos desarrollos de estas plantas en el futuro, como asimismo, la creación de grupos de trabajo para el cese programado y gradual de generación eléctrica a carbón, en el marco de la Política Energética 2050. En este sentido, se mencionó que: “Gracias a la importante reducción </w:t>
      </w:r>
      <w:r w:rsidRPr="00D15683">
        <w:rPr>
          <w:rFonts w:ascii="Times New Roman" w:hAnsi="Times New Roman" w:cs="Times New Roman"/>
          <w:sz w:val="24"/>
          <w:szCs w:val="24"/>
          <w:lang w:val="es-MX"/>
        </w:rPr>
        <w:lastRenderedPageBreak/>
        <w:t>de costos y masificación de tecnologías de generación renovable que se han ido incorporando a nuestra matriz, la industria de generación eléctrica visualiza un futuro crecientemente renovable, donde la generación termoeléctrica dejará de ser la principal fuente de energía, y será junto con la hidroelectricidad, otras tecnologías renovables y el almacenamiento, el complemento de la generación variable solar fotovoltaica y eólica en momentos de ausencia de luz solar o viento”</w:t>
      </w:r>
      <w:r>
        <w:rPr>
          <w:rStyle w:val="Refdenotaalpie"/>
          <w:rFonts w:ascii="Times New Roman" w:hAnsi="Times New Roman" w:cs="Times New Roman"/>
          <w:sz w:val="24"/>
          <w:szCs w:val="24"/>
          <w:lang w:val="es-MX"/>
        </w:rPr>
        <w:footnoteReference w:id="4"/>
      </w:r>
      <w:r>
        <w:rPr>
          <w:rFonts w:ascii="Times New Roman" w:hAnsi="Times New Roman" w:cs="Times New Roman"/>
          <w:sz w:val="24"/>
          <w:szCs w:val="24"/>
          <w:lang w:val="es-MX"/>
        </w:rPr>
        <w:t>.</w:t>
      </w:r>
    </w:p>
    <w:p w:rsidR="00D15683" w:rsidRDefault="00D15683" w:rsidP="00D15683">
      <w:pPr>
        <w:pStyle w:val="Prrafodelista"/>
        <w:spacing w:line="360" w:lineRule="auto"/>
        <w:ind w:left="360"/>
        <w:jc w:val="both"/>
        <w:rPr>
          <w:rFonts w:ascii="Times New Roman" w:hAnsi="Times New Roman" w:cs="Times New Roman"/>
          <w:sz w:val="24"/>
          <w:szCs w:val="24"/>
          <w:lang w:val="es-MX"/>
        </w:rPr>
      </w:pPr>
    </w:p>
    <w:p w:rsidR="00D15683" w:rsidRPr="00D15683" w:rsidRDefault="00D15683" w:rsidP="00D15683">
      <w:pPr>
        <w:pStyle w:val="Prrafodelista"/>
        <w:numPr>
          <w:ilvl w:val="0"/>
          <w:numId w:val="10"/>
        </w:numPr>
        <w:spacing w:line="360" w:lineRule="auto"/>
        <w:jc w:val="both"/>
        <w:rPr>
          <w:rFonts w:ascii="Times New Roman" w:hAnsi="Times New Roman" w:cs="Times New Roman"/>
          <w:sz w:val="24"/>
          <w:szCs w:val="24"/>
          <w:lang w:val="es-MX"/>
        </w:rPr>
      </w:pPr>
      <w:r w:rsidRPr="00D15683">
        <w:rPr>
          <w:rFonts w:ascii="Times New Roman" w:hAnsi="Times New Roman" w:cs="Times New Roman"/>
          <w:sz w:val="24"/>
          <w:szCs w:val="24"/>
          <w:lang w:val="es-MX"/>
        </w:rPr>
        <w:t xml:space="preserve">Que con el trabajo desarrollado en dichas mesas, el Gobierno anunció “el retiro de ocho centrales a carbón en cinco años y la meta de retiro total al 2040. El retiro de las operaciones de las unidades se realizará través de un cronograma que establece el cese de los primeros 1.047 MW de las ocho centrales más antiguas a 2024. Dichas unidades están en las comunas de Iquique (1), Tocopilla (4), </w:t>
      </w:r>
      <w:proofErr w:type="spellStart"/>
      <w:r w:rsidRPr="00D15683">
        <w:rPr>
          <w:rFonts w:ascii="Times New Roman" w:hAnsi="Times New Roman" w:cs="Times New Roman"/>
          <w:sz w:val="24"/>
          <w:szCs w:val="24"/>
          <w:lang w:val="es-MX"/>
        </w:rPr>
        <w:t>Puchuncaví</w:t>
      </w:r>
      <w:proofErr w:type="spellEnd"/>
      <w:r w:rsidRPr="00D15683">
        <w:rPr>
          <w:rFonts w:ascii="Times New Roman" w:hAnsi="Times New Roman" w:cs="Times New Roman"/>
          <w:sz w:val="24"/>
          <w:szCs w:val="24"/>
          <w:lang w:val="es-MX"/>
        </w:rPr>
        <w:t xml:space="preserve"> (2) y Coronel (1), y representan en su conjunto un 19% del total de la capacidad instalada de centrales a carbón. La etapa de mediano plazo consiste en el compromiso de definir fechas en nuevas mesas de trabajo conformadas cada cinco años, que permitan establecer cronogramas específicos de retiro, dando cuenta de los impactos económicos, sociales y ambientales de esta decisión. Todo lo anterior, con la ambición común entre empresas y gobierno para el retiro de operaciones del parque total de centrales a carbón antes de 2040.</w:t>
      </w:r>
      <w:r>
        <w:rPr>
          <w:rFonts w:ascii="Times New Roman" w:hAnsi="Times New Roman" w:cs="Times New Roman"/>
          <w:sz w:val="24"/>
          <w:szCs w:val="24"/>
          <w:lang w:val="es-MX"/>
        </w:rPr>
        <w:t xml:space="preserve"> </w:t>
      </w:r>
      <w:r w:rsidRPr="00D15683">
        <w:rPr>
          <w:rFonts w:ascii="Times New Roman" w:hAnsi="Times New Roman" w:cs="Times New Roman"/>
          <w:sz w:val="24"/>
          <w:szCs w:val="24"/>
          <w:lang w:val="es-MX"/>
        </w:rPr>
        <w:t xml:space="preserve">Las primeras centrales a cerrar este año serán las unidades 12 y 13 de Tocopilla, las que iniciaron su operación hace 36 y 34 años respectivamente, y que en su conjunto suman una potencia instalada de 171 </w:t>
      </w:r>
      <w:proofErr w:type="spellStart"/>
      <w:r w:rsidRPr="00D15683">
        <w:rPr>
          <w:rFonts w:ascii="Times New Roman" w:hAnsi="Times New Roman" w:cs="Times New Roman"/>
          <w:sz w:val="24"/>
          <w:szCs w:val="24"/>
          <w:lang w:val="es-MX"/>
        </w:rPr>
        <w:t>megawatts</w:t>
      </w:r>
      <w:proofErr w:type="spellEnd"/>
      <w:r>
        <w:rPr>
          <w:rFonts w:ascii="Times New Roman" w:hAnsi="Times New Roman" w:cs="Times New Roman"/>
          <w:sz w:val="24"/>
          <w:szCs w:val="24"/>
          <w:lang w:val="es-MX"/>
        </w:rPr>
        <w:t>”</w:t>
      </w:r>
      <w:r>
        <w:rPr>
          <w:rStyle w:val="Refdenotaalpie"/>
          <w:rFonts w:ascii="Times New Roman" w:hAnsi="Times New Roman" w:cs="Times New Roman"/>
          <w:sz w:val="24"/>
          <w:szCs w:val="24"/>
          <w:lang w:val="es-MX"/>
        </w:rPr>
        <w:footnoteReference w:id="5"/>
      </w:r>
      <w:r w:rsidRPr="00D15683">
        <w:rPr>
          <w:rFonts w:ascii="Times New Roman" w:hAnsi="Times New Roman" w:cs="Times New Roman"/>
          <w:sz w:val="24"/>
          <w:szCs w:val="24"/>
          <w:lang w:val="es-MX"/>
        </w:rPr>
        <w:t xml:space="preserve">. </w:t>
      </w:r>
      <w:r w:rsidR="00B70582">
        <w:rPr>
          <w:rFonts w:ascii="Times New Roman" w:hAnsi="Times New Roman" w:cs="Times New Roman"/>
          <w:sz w:val="24"/>
          <w:szCs w:val="24"/>
          <w:lang w:val="es-MX"/>
        </w:rPr>
        <w:t xml:space="preserve">A esto, se le denominó Plan de </w:t>
      </w:r>
      <w:proofErr w:type="spellStart"/>
      <w:r w:rsidR="00B70582">
        <w:rPr>
          <w:rFonts w:ascii="Times New Roman" w:hAnsi="Times New Roman" w:cs="Times New Roman"/>
          <w:sz w:val="24"/>
          <w:szCs w:val="24"/>
          <w:lang w:val="es-MX"/>
        </w:rPr>
        <w:t>Descarbonización</w:t>
      </w:r>
      <w:proofErr w:type="spellEnd"/>
      <w:r w:rsidR="00B70582">
        <w:rPr>
          <w:rFonts w:ascii="Times New Roman" w:hAnsi="Times New Roman" w:cs="Times New Roman"/>
          <w:sz w:val="24"/>
          <w:szCs w:val="24"/>
          <w:lang w:val="es-MX"/>
        </w:rPr>
        <w:t>.</w:t>
      </w:r>
    </w:p>
    <w:p w:rsidR="00F33F9E" w:rsidRDefault="00F33F9E" w:rsidP="00F33F9E">
      <w:pPr>
        <w:pStyle w:val="Prrafodelista"/>
        <w:spacing w:line="360" w:lineRule="auto"/>
        <w:ind w:left="360"/>
        <w:jc w:val="both"/>
        <w:rPr>
          <w:rFonts w:ascii="Times New Roman" w:hAnsi="Times New Roman" w:cs="Times New Roman"/>
          <w:sz w:val="24"/>
          <w:szCs w:val="24"/>
          <w:lang w:val="es-MX"/>
        </w:rPr>
      </w:pPr>
    </w:p>
    <w:p w:rsidR="00F33F9E" w:rsidRDefault="00D15683" w:rsidP="0064649C">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Que no obstante lo anterior, ante la Comisión de Minería y Energía de la Cámara de Diputados, el día 11 de septiembre de 2019, se entregaron datos relevantes por los cuales se puede concluir que este cierre programado de centrales termoeléctricas puede darse con mayor rapidez, fundamentando un término anticipado de estas plantas al año </w:t>
      </w:r>
      <w:r>
        <w:rPr>
          <w:rFonts w:ascii="Times New Roman" w:hAnsi="Times New Roman" w:cs="Times New Roman"/>
          <w:sz w:val="24"/>
          <w:szCs w:val="24"/>
          <w:lang w:val="es-MX"/>
        </w:rPr>
        <w:lastRenderedPageBreak/>
        <w:t>2030, como asimismo, el cierre inmediato de las más antiguas y contaminantes</w:t>
      </w:r>
      <w:r>
        <w:rPr>
          <w:rStyle w:val="Refdenotaalpie"/>
          <w:rFonts w:ascii="Times New Roman" w:hAnsi="Times New Roman" w:cs="Times New Roman"/>
          <w:sz w:val="24"/>
          <w:szCs w:val="24"/>
          <w:lang w:val="es-MX"/>
        </w:rPr>
        <w:footnoteReference w:id="6"/>
      </w:r>
      <w:r>
        <w:rPr>
          <w:rFonts w:ascii="Times New Roman" w:hAnsi="Times New Roman" w:cs="Times New Roman"/>
          <w:sz w:val="24"/>
          <w:szCs w:val="24"/>
          <w:lang w:val="es-MX"/>
        </w:rPr>
        <w:t>. Lo anterior no afectaría ni la seguridad, ni la calidad del servicio eléctrico, y por el contrario, se mitigarían los nocivos efectos en la salud de la población que tiene este relevante sector contaminante de la industria eléctrica, especialmente en grupos de riesgo, como niños y niñas, y adultos mayores. Esto además permite alinearse con los desafíos internacionales, y fundamentalmente con la realización de la COP25 en nuestro país en diciembre de 2019.</w:t>
      </w:r>
    </w:p>
    <w:p w:rsidR="00D15683" w:rsidRDefault="00D15683" w:rsidP="00D15683">
      <w:pPr>
        <w:pStyle w:val="Prrafodelista"/>
        <w:spacing w:line="360" w:lineRule="auto"/>
        <w:ind w:left="360"/>
        <w:jc w:val="both"/>
        <w:rPr>
          <w:rFonts w:ascii="Times New Roman" w:hAnsi="Times New Roman" w:cs="Times New Roman"/>
          <w:sz w:val="24"/>
          <w:szCs w:val="24"/>
          <w:lang w:val="es-MX"/>
        </w:rPr>
      </w:pPr>
    </w:p>
    <w:p w:rsidR="00D15683" w:rsidRDefault="00D15683" w:rsidP="0064649C">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Que en atención a los deberes que tiene el Estado, y todo Gobierno, de respetar la Constitución Política de la República, y de velar por la seguridad de la población, lo que incluye la seguridad ambiental, como asimismo, sus deberes de proteger el derecho a vivir en un medio ambiente libre de contaminación y de tutelar la preservación de la naturaleza es que se hace necesario exigir un mayor esfuerzo en la </w:t>
      </w:r>
      <w:proofErr w:type="spellStart"/>
      <w:r>
        <w:rPr>
          <w:rFonts w:ascii="Times New Roman" w:hAnsi="Times New Roman" w:cs="Times New Roman"/>
          <w:sz w:val="24"/>
          <w:szCs w:val="24"/>
          <w:lang w:val="es-MX"/>
        </w:rPr>
        <w:t>descarbonización</w:t>
      </w:r>
      <w:proofErr w:type="spellEnd"/>
      <w:r>
        <w:rPr>
          <w:rFonts w:ascii="Times New Roman" w:hAnsi="Times New Roman" w:cs="Times New Roman"/>
          <w:sz w:val="24"/>
          <w:szCs w:val="24"/>
          <w:lang w:val="es-MX"/>
        </w:rPr>
        <w:t xml:space="preserve">, toda vez que el cambio climático no puede afrontarse sino es con decisión, y aplicando medidas drásticas. </w:t>
      </w:r>
    </w:p>
    <w:p w:rsidR="00B70582" w:rsidRDefault="00B70582" w:rsidP="00B70582">
      <w:pPr>
        <w:pStyle w:val="Prrafodelista"/>
        <w:spacing w:line="360" w:lineRule="auto"/>
        <w:ind w:left="360"/>
        <w:jc w:val="both"/>
        <w:rPr>
          <w:rFonts w:ascii="Times New Roman" w:hAnsi="Times New Roman" w:cs="Times New Roman"/>
          <w:sz w:val="24"/>
          <w:szCs w:val="24"/>
          <w:lang w:val="es-MX"/>
        </w:rPr>
      </w:pPr>
    </w:p>
    <w:p w:rsidR="00B70582" w:rsidRDefault="00B70582" w:rsidP="0064649C">
      <w:pPr>
        <w:pStyle w:val="Prrafodelista"/>
        <w:numPr>
          <w:ilvl w:val="0"/>
          <w:numId w:val="10"/>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Que atendido todo lo señalado hasta el momento, es que se hace necesario fiscalizar el acto del Gobierno “Plan de </w:t>
      </w:r>
      <w:proofErr w:type="spellStart"/>
      <w:r>
        <w:rPr>
          <w:rFonts w:ascii="Times New Roman" w:hAnsi="Times New Roman" w:cs="Times New Roman"/>
          <w:sz w:val="24"/>
          <w:szCs w:val="24"/>
          <w:lang w:val="es-MX"/>
        </w:rPr>
        <w:t>Descarbonización</w:t>
      </w:r>
      <w:proofErr w:type="spellEnd"/>
      <w:r>
        <w:rPr>
          <w:rFonts w:ascii="Times New Roman" w:hAnsi="Times New Roman" w:cs="Times New Roman"/>
          <w:sz w:val="24"/>
          <w:szCs w:val="24"/>
          <w:lang w:val="es-MX"/>
        </w:rPr>
        <w:t>”, sugiriendo a S.E., el Presidente de la República que se reduzca el plazo destinado al cierre de estas centrales, como asimismo, la actualización de las normas de calidad del aire, y de emisión, llevándolas al estándar de la OMS en la materia. Todo lo anterior no tiene otro objeto sino proteger la salud de la población, y la protección del medio ambiente ante los significativos efectos del cambio climático, generados en nuestro país, en gran parte, por las emisiones de termoeléctricas.</w:t>
      </w:r>
    </w:p>
    <w:p w:rsidR="0064649C" w:rsidRDefault="0064649C" w:rsidP="0064649C">
      <w:pPr>
        <w:pStyle w:val="Prrafodelista"/>
        <w:spacing w:line="360" w:lineRule="auto"/>
        <w:ind w:left="360"/>
        <w:jc w:val="both"/>
        <w:rPr>
          <w:rFonts w:ascii="Times New Roman" w:hAnsi="Times New Roman" w:cs="Times New Roman"/>
          <w:sz w:val="24"/>
          <w:szCs w:val="24"/>
          <w:lang w:val="es-MX"/>
        </w:rPr>
      </w:pPr>
    </w:p>
    <w:p w:rsidR="0052038A" w:rsidRDefault="0052038A" w:rsidP="0052038A">
      <w:pPr>
        <w:pStyle w:val="Prrafodelista"/>
        <w:spacing w:after="0" w:line="360" w:lineRule="auto"/>
        <w:ind w:left="360"/>
        <w:jc w:val="both"/>
        <w:rPr>
          <w:rFonts w:ascii="Times New Roman" w:eastAsia="Calibri" w:hAnsi="Times New Roman" w:cs="Times New Roman"/>
          <w:b/>
          <w:color w:val="000000" w:themeColor="text1"/>
          <w:sz w:val="24"/>
          <w:szCs w:val="24"/>
        </w:rPr>
      </w:pPr>
      <w:r w:rsidRPr="00375603">
        <w:rPr>
          <w:rFonts w:ascii="Times New Roman" w:eastAsia="Calibri" w:hAnsi="Times New Roman" w:cs="Times New Roman"/>
          <w:b/>
          <w:color w:val="000000" w:themeColor="text1"/>
          <w:sz w:val="24"/>
          <w:szCs w:val="24"/>
        </w:rPr>
        <w:t>P</w:t>
      </w:r>
      <w:r>
        <w:rPr>
          <w:rFonts w:ascii="Times New Roman" w:eastAsia="Calibri" w:hAnsi="Times New Roman" w:cs="Times New Roman"/>
          <w:b/>
          <w:color w:val="000000" w:themeColor="text1"/>
          <w:sz w:val="24"/>
          <w:szCs w:val="24"/>
        </w:rPr>
        <w:t xml:space="preserve">OR TANTO, </w:t>
      </w:r>
      <w:r w:rsidRPr="000B5B7D">
        <w:rPr>
          <w:rFonts w:ascii="Times New Roman" w:eastAsia="Calibri" w:hAnsi="Times New Roman" w:cs="Times New Roman"/>
          <w:color w:val="000000" w:themeColor="text1"/>
          <w:sz w:val="24"/>
          <w:szCs w:val="24"/>
        </w:rPr>
        <w:t>en virtud de lo dispuesto en el artículo 52, N°1, letra a), inciso primero de la Constitución Política de la República, y lo dispuesto en los artículos 1° número 12 y 114 del Reglamento de la Cámara de Diputados,</w:t>
      </w:r>
      <w:r w:rsidRPr="00375603">
        <w:rPr>
          <w:rFonts w:ascii="Times New Roman" w:eastAsia="Calibri" w:hAnsi="Times New Roman" w:cs="Times New Roman"/>
          <w:b/>
          <w:color w:val="000000" w:themeColor="text1"/>
          <w:sz w:val="24"/>
          <w:szCs w:val="24"/>
        </w:rPr>
        <w:t xml:space="preserve"> </w:t>
      </w:r>
    </w:p>
    <w:p w:rsidR="0052038A" w:rsidRPr="00375603" w:rsidRDefault="0052038A" w:rsidP="0052038A">
      <w:pPr>
        <w:pStyle w:val="Prrafodelista"/>
        <w:spacing w:after="0" w:line="360" w:lineRule="auto"/>
        <w:ind w:left="360"/>
        <w:jc w:val="both"/>
        <w:rPr>
          <w:rFonts w:ascii="Times New Roman" w:hAnsi="Times New Roman" w:cs="Times New Roman"/>
          <w:sz w:val="24"/>
          <w:szCs w:val="24"/>
          <w:lang w:val="es-MX"/>
        </w:rPr>
      </w:pPr>
    </w:p>
    <w:p w:rsidR="00D136B0" w:rsidRDefault="0052038A" w:rsidP="00D136B0">
      <w:pPr>
        <w:spacing w:line="360" w:lineRule="auto"/>
        <w:ind w:firstLine="708"/>
        <w:jc w:val="both"/>
        <w:rPr>
          <w:rFonts w:ascii="Times New Roman" w:eastAsia="Calibri" w:hAnsi="Times New Roman" w:cs="Times New Roman"/>
          <w:color w:val="000000" w:themeColor="text1"/>
          <w:sz w:val="24"/>
          <w:szCs w:val="24"/>
        </w:rPr>
      </w:pPr>
      <w:r w:rsidRPr="00375603">
        <w:rPr>
          <w:rFonts w:ascii="Times New Roman" w:eastAsia="Calibri" w:hAnsi="Times New Roman" w:cs="Times New Roman"/>
          <w:color w:val="000000" w:themeColor="text1"/>
          <w:sz w:val="24"/>
          <w:szCs w:val="24"/>
        </w:rPr>
        <w:lastRenderedPageBreak/>
        <w:t>Los diputados que suscriben v</w:t>
      </w:r>
      <w:r>
        <w:rPr>
          <w:rFonts w:ascii="Times New Roman" w:eastAsia="Calibri" w:hAnsi="Times New Roman" w:cs="Times New Roman"/>
          <w:color w:val="000000" w:themeColor="text1"/>
          <w:sz w:val="24"/>
          <w:szCs w:val="24"/>
        </w:rPr>
        <w:t>ienen en presentar el siguiente</w:t>
      </w:r>
      <w:r w:rsidR="00CC58C3" w:rsidRPr="001A7FBD">
        <w:rPr>
          <w:rFonts w:ascii="Times New Roman" w:eastAsia="Calibri" w:hAnsi="Times New Roman" w:cs="Times New Roman"/>
          <w:color w:val="000000" w:themeColor="text1"/>
          <w:sz w:val="24"/>
          <w:szCs w:val="24"/>
        </w:rPr>
        <w:t>:</w:t>
      </w:r>
    </w:p>
    <w:p w:rsidR="00D136B0" w:rsidRDefault="00D136B0">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52038A" w:rsidRPr="00A40B76" w:rsidRDefault="0052038A" w:rsidP="00D136B0">
      <w:pPr>
        <w:spacing w:line="360" w:lineRule="auto"/>
        <w:ind w:firstLine="708"/>
        <w:jc w:val="center"/>
        <w:rPr>
          <w:rFonts w:ascii="Times New Roman" w:eastAsia="Calibri" w:hAnsi="Times New Roman" w:cs="Times New Roman"/>
          <w:b/>
          <w:smallCaps/>
          <w:color w:val="000000" w:themeColor="text1"/>
          <w:sz w:val="24"/>
          <w:szCs w:val="24"/>
        </w:rPr>
      </w:pPr>
      <w:r w:rsidRPr="00A40B76">
        <w:rPr>
          <w:rFonts w:ascii="Times New Roman" w:eastAsia="Calibri" w:hAnsi="Times New Roman" w:cs="Times New Roman"/>
          <w:b/>
          <w:smallCaps/>
          <w:color w:val="000000" w:themeColor="text1"/>
          <w:sz w:val="24"/>
          <w:szCs w:val="24"/>
        </w:rPr>
        <w:lastRenderedPageBreak/>
        <w:t xml:space="preserve">Proyecto de </w:t>
      </w:r>
      <w:r>
        <w:rPr>
          <w:rFonts w:ascii="Times New Roman" w:eastAsia="Calibri" w:hAnsi="Times New Roman" w:cs="Times New Roman"/>
          <w:b/>
          <w:smallCaps/>
          <w:color w:val="000000" w:themeColor="text1"/>
          <w:sz w:val="24"/>
          <w:szCs w:val="24"/>
        </w:rPr>
        <w:t>Acuerdo</w:t>
      </w:r>
    </w:p>
    <w:p w:rsidR="0052038A" w:rsidRPr="00A40B76" w:rsidRDefault="0052038A" w:rsidP="0052038A">
      <w:pPr>
        <w:spacing w:line="36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A40B76">
        <w:rPr>
          <w:rFonts w:ascii="Times New Roman" w:eastAsia="Calibri" w:hAnsi="Times New Roman" w:cs="Times New Roman"/>
          <w:color w:val="000000" w:themeColor="text1"/>
          <w:sz w:val="24"/>
          <w:szCs w:val="24"/>
        </w:rPr>
        <w:t>La H</w:t>
      </w:r>
      <w:r>
        <w:rPr>
          <w:rFonts w:ascii="Times New Roman" w:eastAsia="Calibri" w:hAnsi="Times New Roman" w:cs="Times New Roman"/>
          <w:color w:val="000000" w:themeColor="text1"/>
          <w:sz w:val="24"/>
          <w:szCs w:val="24"/>
        </w:rPr>
        <w:t>onorable</w:t>
      </w:r>
      <w:r w:rsidRPr="00A40B76">
        <w:rPr>
          <w:rFonts w:ascii="Times New Roman" w:eastAsia="Calibri" w:hAnsi="Times New Roman" w:cs="Times New Roman"/>
          <w:color w:val="000000" w:themeColor="text1"/>
          <w:sz w:val="24"/>
          <w:szCs w:val="24"/>
        </w:rPr>
        <w:t xml:space="preserve"> Cámara de Diputados </w:t>
      </w:r>
      <w:r>
        <w:rPr>
          <w:rFonts w:ascii="Times New Roman" w:eastAsia="Calibri" w:hAnsi="Times New Roman" w:cs="Times New Roman"/>
          <w:color w:val="000000" w:themeColor="text1"/>
          <w:sz w:val="24"/>
          <w:szCs w:val="24"/>
        </w:rPr>
        <w:t>acuerda</w:t>
      </w:r>
      <w:r w:rsidRPr="00A40B76">
        <w:rPr>
          <w:rFonts w:ascii="Times New Roman" w:eastAsia="Calibri" w:hAnsi="Times New Roman" w:cs="Times New Roman"/>
          <w:color w:val="000000" w:themeColor="text1"/>
          <w:sz w:val="24"/>
          <w:szCs w:val="24"/>
        </w:rPr>
        <w:t>:</w:t>
      </w:r>
    </w:p>
    <w:p w:rsidR="00A8754D" w:rsidRPr="00A8754D" w:rsidRDefault="0052038A" w:rsidP="00A8754D">
      <w:pPr>
        <w:pStyle w:val="Prrafodelista"/>
        <w:numPr>
          <w:ilvl w:val="0"/>
          <w:numId w:val="31"/>
        </w:numPr>
        <w:spacing w:line="360" w:lineRule="auto"/>
        <w:jc w:val="both"/>
        <w:rPr>
          <w:rFonts w:ascii="Times New Roman" w:eastAsia="Calibri" w:hAnsi="Times New Roman" w:cs="Times New Roman"/>
          <w:color w:val="000000" w:themeColor="text1"/>
          <w:sz w:val="24"/>
          <w:szCs w:val="24"/>
        </w:rPr>
      </w:pPr>
      <w:r w:rsidRPr="00A8754D">
        <w:rPr>
          <w:rFonts w:ascii="Times New Roman" w:eastAsia="Calibri" w:hAnsi="Times New Roman" w:cs="Times New Roman"/>
          <w:color w:val="000000" w:themeColor="text1"/>
          <w:sz w:val="24"/>
          <w:szCs w:val="24"/>
        </w:rPr>
        <w:t xml:space="preserve">Sugerir a S.E., el </w:t>
      </w:r>
      <w:r w:rsidR="0064649C" w:rsidRPr="00A8754D">
        <w:rPr>
          <w:rFonts w:ascii="Times New Roman" w:eastAsia="Calibri" w:hAnsi="Times New Roman" w:cs="Times New Roman"/>
          <w:color w:val="000000" w:themeColor="text1"/>
          <w:sz w:val="24"/>
          <w:szCs w:val="24"/>
        </w:rPr>
        <w:t>Presidente de la República</w:t>
      </w:r>
      <w:r w:rsidR="00A8754D">
        <w:rPr>
          <w:rFonts w:ascii="Times New Roman" w:eastAsia="Calibri" w:hAnsi="Times New Roman" w:cs="Times New Roman"/>
          <w:color w:val="000000" w:themeColor="text1"/>
          <w:sz w:val="24"/>
          <w:szCs w:val="24"/>
        </w:rPr>
        <w:t xml:space="preserve"> para</w:t>
      </w:r>
      <w:r w:rsidR="0064649C" w:rsidRPr="00A8754D">
        <w:rPr>
          <w:rFonts w:ascii="Times New Roman" w:eastAsia="Calibri" w:hAnsi="Times New Roman" w:cs="Times New Roman"/>
          <w:color w:val="000000" w:themeColor="text1"/>
          <w:sz w:val="24"/>
          <w:szCs w:val="24"/>
        </w:rPr>
        <w:t xml:space="preserve"> </w:t>
      </w:r>
      <w:r w:rsidR="00A8754D">
        <w:rPr>
          <w:rFonts w:ascii="Times New Roman" w:eastAsia="Calibri" w:hAnsi="Times New Roman" w:cs="Times New Roman"/>
          <w:color w:val="000000" w:themeColor="text1"/>
          <w:sz w:val="24"/>
          <w:szCs w:val="24"/>
        </w:rPr>
        <w:t>que, en el marco del acto del Gobierno denominado “</w:t>
      </w:r>
      <w:r w:rsidR="00A8754D" w:rsidRPr="00A8754D">
        <w:rPr>
          <w:rFonts w:ascii="Times New Roman" w:eastAsia="Calibri" w:hAnsi="Times New Roman" w:cs="Times New Roman"/>
          <w:color w:val="000000" w:themeColor="text1"/>
          <w:sz w:val="24"/>
          <w:szCs w:val="24"/>
        </w:rPr>
        <w:t xml:space="preserve">Plan de </w:t>
      </w:r>
      <w:proofErr w:type="spellStart"/>
      <w:r w:rsidR="00A8754D" w:rsidRPr="00A8754D">
        <w:rPr>
          <w:rFonts w:ascii="Times New Roman" w:eastAsia="Calibri" w:hAnsi="Times New Roman" w:cs="Times New Roman"/>
          <w:color w:val="000000" w:themeColor="text1"/>
          <w:sz w:val="24"/>
          <w:szCs w:val="24"/>
        </w:rPr>
        <w:t>Descarbonización</w:t>
      </w:r>
      <w:proofErr w:type="spellEnd"/>
      <w:r w:rsidR="00A8754D">
        <w:rPr>
          <w:rFonts w:ascii="Times New Roman" w:eastAsia="Calibri" w:hAnsi="Times New Roman" w:cs="Times New Roman"/>
          <w:color w:val="000000" w:themeColor="text1"/>
          <w:sz w:val="24"/>
          <w:szCs w:val="24"/>
        </w:rPr>
        <w:t>”</w:t>
      </w:r>
      <w:r w:rsidR="00A8754D" w:rsidRPr="00A8754D">
        <w:rPr>
          <w:rFonts w:ascii="Times New Roman" w:eastAsia="Calibri" w:hAnsi="Times New Roman" w:cs="Times New Roman"/>
          <w:color w:val="000000" w:themeColor="text1"/>
          <w:sz w:val="24"/>
          <w:szCs w:val="24"/>
        </w:rPr>
        <w:t xml:space="preserve"> </w:t>
      </w:r>
      <w:r w:rsidR="00A8754D">
        <w:rPr>
          <w:rFonts w:ascii="Times New Roman" w:eastAsia="Calibri" w:hAnsi="Times New Roman" w:cs="Times New Roman"/>
          <w:color w:val="000000" w:themeColor="text1"/>
          <w:sz w:val="24"/>
          <w:szCs w:val="24"/>
        </w:rPr>
        <w:t xml:space="preserve">se reduzca </w:t>
      </w:r>
      <w:r w:rsidR="0064649C" w:rsidRPr="00A8754D">
        <w:rPr>
          <w:rFonts w:ascii="Times New Roman" w:eastAsia="Calibri" w:hAnsi="Times New Roman" w:cs="Times New Roman"/>
          <w:color w:val="000000" w:themeColor="text1"/>
          <w:sz w:val="24"/>
          <w:szCs w:val="24"/>
        </w:rPr>
        <w:t xml:space="preserve">el plazo </w:t>
      </w:r>
      <w:r w:rsidR="00A8754D">
        <w:rPr>
          <w:rFonts w:ascii="Times New Roman" w:eastAsia="Calibri" w:hAnsi="Times New Roman" w:cs="Times New Roman"/>
          <w:color w:val="000000" w:themeColor="text1"/>
          <w:sz w:val="24"/>
          <w:szCs w:val="24"/>
        </w:rPr>
        <w:t>destinado para el</w:t>
      </w:r>
      <w:r w:rsidR="0064649C" w:rsidRPr="00A8754D">
        <w:rPr>
          <w:rFonts w:ascii="Times New Roman" w:eastAsia="Calibri" w:hAnsi="Times New Roman" w:cs="Times New Roman"/>
          <w:color w:val="000000" w:themeColor="text1"/>
          <w:sz w:val="24"/>
          <w:szCs w:val="24"/>
        </w:rPr>
        <w:t xml:space="preserve"> cierre de </w:t>
      </w:r>
      <w:r w:rsidR="00A8754D">
        <w:rPr>
          <w:rFonts w:ascii="Times New Roman" w:eastAsia="Calibri" w:hAnsi="Times New Roman" w:cs="Times New Roman"/>
          <w:color w:val="000000" w:themeColor="text1"/>
          <w:sz w:val="24"/>
          <w:szCs w:val="24"/>
        </w:rPr>
        <w:t xml:space="preserve">las 26 </w:t>
      </w:r>
      <w:r w:rsidR="0064649C" w:rsidRPr="00A8754D">
        <w:rPr>
          <w:rFonts w:ascii="Times New Roman" w:eastAsia="Calibri" w:hAnsi="Times New Roman" w:cs="Times New Roman"/>
          <w:color w:val="000000" w:themeColor="text1"/>
          <w:sz w:val="24"/>
          <w:szCs w:val="24"/>
        </w:rPr>
        <w:t>centrales termoeléctricas</w:t>
      </w:r>
      <w:r w:rsidR="00A8754D">
        <w:rPr>
          <w:rFonts w:ascii="Times New Roman" w:eastAsia="Calibri" w:hAnsi="Times New Roman" w:cs="Times New Roman"/>
          <w:color w:val="000000" w:themeColor="text1"/>
          <w:sz w:val="24"/>
          <w:szCs w:val="24"/>
        </w:rPr>
        <w:t xml:space="preserve"> en funcionamiento en el país</w:t>
      </w:r>
      <w:r w:rsidR="00F33F9E" w:rsidRPr="00A8754D">
        <w:rPr>
          <w:rFonts w:ascii="Times New Roman" w:eastAsia="Calibri" w:hAnsi="Times New Roman" w:cs="Times New Roman"/>
          <w:color w:val="000000" w:themeColor="text1"/>
          <w:sz w:val="24"/>
          <w:szCs w:val="24"/>
        </w:rPr>
        <w:t xml:space="preserve">, fijándolo </w:t>
      </w:r>
      <w:r w:rsidR="00A8754D">
        <w:rPr>
          <w:rFonts w:ascii="Times New Roman" w:eastAsia="Calibri" w:hAnsi="Times New Roman" w:cs="Times New Roman"/>
          <w:color w:val="000000" w:themeColor="text1"/>
          <w:sz w:val="24"/>
          <w:szCs w:val="24"/>
        </w:rPr>
        <w:t>no más allá del año</w:t>
      </w:r>
      <w:r w:rsidR="0064649C" w:rsidRPr="00A8754D">
        <w:rPr>
          <w:rFonts w:ascii="Times New Roman" w:eastAsia="Calibri" w:hAnsi="Times New Roman" w:cs="Times New Roman"/>
          <w:color w:val="000000" w:themeColor="text1"/>
          <w:sz w:val="24"/>
          <w:szCs w:val="24"/>
        </w:rPr>
        <w:t xml:space="preserve"> 2030, dado que existe la evidencia científica suficiente que permite avanzar más eficiente y eficazmente en el cumplimiento de los compromisos del Estado de Chile</w:t>
      </w:r>
      <w:r w:rsidR="00F33F9E" w:rsidRPr="00A8754D">
        <w:rPr>
          <w:rFonts w:ascii="Times New Roman" w:eastAsia="Calibri" w:hAnsi="Times New Roman" w:cs="Times New Roman"/>
          <w:color w:val="000000" w:themeColor="text1"/>
          <w:sz w:val="24"/>
          <w:szCs w:val="24"/>
        </w:rPr>
        <w:t xml:space="preserve"> </w:t>
      </w:r>
      <w:r w:rsidR="00A8754D">
        <w:rPr>
          <w:rFonts w:ascii="Times New Roman" w:eastAsia="Calibri" w:hAnsi="Times New Roman" w:cs="Times New Roman"/>
          <w:color w:val="000000" w:themeColor="text1"/>
          <w:sz w:val="24"/>
          <w:szCs w:val="24"/>
        </w:rPr>
        <w:t>en la reducción de</w:t>
      </w:r>
      <w:r w:rsidR="00F33F9E" w:rsidRPr="00A8754D">
        <w:rPr>
          <w:rFonts w:ascii="Times New Roman" w:eastAsia="Calibri" w:hAnsi="Times New Roman" w:cs="Times New Roman"/>
          <w:color w:val="000000" w:themeColor="text1"/>
          <w:sz w:val="24"/>
          <w:szCs w:val="24"/>
        </w:rPr>
        <w:t xml:space="preserve"> emisiones, como también para ofrecer </w:t>
      </w:r>
      <w:r w:rsidR="00A8754D">
        <w:rPr>
          <w:rFonts w:ascii="Times New Roman" w:eastAsia="Calibri" w:hAnsi="Times New Roman" w:cs="Times New Roman"/>
          <w:color w:val="000000" w:themeColor="text1"/>
          <w:sz w:val="24"/>
          <w:szCs w:val="24"/>
        </w:rPr>
        <w:t xml:space="preserve">una mayor Contribución Nacional </w:t>
      </w:r>
      <w:r w:rsidR="00F33F9E" w:rsidRPr="00A8754D">
        <w:rPr>
          <w:rFonts w:ascii="Times New Roman" w:eastAsia="Calibri" w:hAnsi="Times New Roman" w:cs="Times New Roman"/>
          <w:color w:val="000000" w:themeColor="text1"/>
          <w:sz w:val="24"/>
          <w:szCs w:val="24"/>
        </w:rPr>
        <w:t>para la COP25</w:t>
      </w:r>
      <w:r w:rsidR="0064649C" w:rsidRPr="00A8754D">
        <w:rPr>
          <w:rFonts w:ascii="Times New Roman" w:eastAsia="Calibri" w:hAnsi="Times New Roman" w:cs="Times New Roman"/>
          <w:color w:val="000000" w:themeColor="text1"/>
          <w:sz w:val="24"/>
          <w:szCs w:val="24"/>
        </w:rPr>
        <w:t xml:space="preserve">. </w:t>
      </w:r>
      <w:r w:rsidR="00A8754D">
        <w:rPr>
          <w:rFonts w:ascii="Times New Roman" w:eastAsia="Calibri" w:hAnsi="Times New Roman" w:cs="Times New Roman"/>
          <w:color w:val="000000" w:themeColor="text1"/>
          <w:sz w:val="24"/>
          <w:szCs w:val="24"/>
        </w:rPr>
        <w:t xml:space="preserve">Para ello, se solicita que </w:t>
      </w:r>
      <w:r w:rsidR="0064649C" w:rsidRPr="00A8754D">
        <w:rPr>
          <w:rFonts w:ascii="Times New Roman" w:eastAsia="Calibri" w:hAnsi="Times New Roman" w:cs="Times New Roman"/>
          <w:color w:val="000000" w:themeColor="text1"/>
          <w:sz w:val="24"/>
          <w:szCs w:val="24"/>
        </w:rPr>
        <w:t>se instruya al Ministro de Energía que</w:t>
      </w:r>
      <w:r w:rsidR="00A8754D">
        <w:rPr>
          <w:rFonts w:ascii="Times New Roman" w:eastAsia="Calibri" w:hAnsi="Times New Roman" w:cs="Times New Roman"/>
          <w:color w:val="000000" w:themeColor="text1"/>
          <w:sz w:val="24"/>
          <w:szCs w:val="24"/>
        </w:rPr>
        <w:t xml:space="preserve"> organice</w:t>
      </w:r>
      <w:r w:rsidR="0064649C" w:rsidRPr="00A8754D">
        <w:rPr>
          <w:rFonts w:ascii="Times New Roman" w:eastAsia="Calibri" w:hAnsi="Times New Roman" w:cs="Times New Roman"/>
          <w:color w:val="000000" w:themeColor="text1"/>
          <w:sz w:val="24"/>
          <w:szCs w:val="24"/>
        </w:rPr>
        <w:t xml:space="preserve"> nuevas mesas de negociación con las empresas titulares de las termoeléctricas</w:t>
      </w:r>
      <w:r w:rsidR="00A8754D">
        <w:rPr>
          <w:rFonts w:ascii="Times New Roman" w:eastAsia="Calibri" w:hAnsi="Times New Roman" w:cs="Times New Roman"/>
          <w:color w:val="000000" w:themeColor="text1"/>
          <w:sz w:val="24"/>
          <w:szCs w:val="24"/>
        </w:rPr>
        <w:t xml:space="preserve"> (AES </w:t>
      </w:r>
      <w:proofErr w:type="spellStart"/>
      <w:r w:rsidR="00A8754D">
        <w:rPr>
          <w:rFonts w:ascii="Times New Roman" w:eastAsia="Calibri" w:hAnsi="Times New Roman" w:cs="Times New Roman"/>
          <w:color w:val="000000" w:themeColor="text1"/>
          <w:sz w:val="24"/>
          <w:szCs w:val="24"/>
        </w:rPr>
        <w:t>Gener</w:t>
      </w:r>
      <w:proofErr w:type="spellEnd"/>
      <w:r w:rsidR="00A8754D">
        <w:rPr>
          <w:rFonts w:ascii="Times New Roman" w:eastAsia="Calibri" w:hAnsi="Times New Roman" w:cs="Times New Roman"/>
          <w:color w:val="000000" w:themeColor="text1"/>
          <w:sz w:val="24"/>
          <w:szCs w:val="24"/>
        </w:rPr>
        <w:t xml:space="preserve">, </w:t>
      </w:r>
      <w:proofErr w:type="spellStart"/>
      <w:r w:rsidR="00A8754D">
        <w:rPr>
          <w:rFonts w:ascii="Times New Roman" w:eastAsia="Calibri" w:hAnsi="Times New Roman" w:cs="Times New Roman"/>
          <w:color w:val="000000" w:themeColor="text1"/>
          <w:sz w:val="24"/>
          <w:szCs w:val="24"/>
        </w:rPr>
        <w:t>Engie</w:t>
      </w:r>
      <w:proofErr w:type="spellEnd"/>
      <w:r w:rsidR="00A8754D">
        <w:rPr>
          <w:rFonts w:ascii="Times New Roman" w:eastAsia="Calibri" w:hAnsi="Times New Roman" w:cs="Times New Roman"/>
          <w:color w:val="000000" w:themeColor="text1"/>
          <w:sz w:val="24"/>
          <w:szCs w:val="24"/>
        </w:rPr>
        <w:t>, </w:t>
      </w:r>
      <w:proofErr w:type="spellStart"/>
      <w:r w:rsidR="00A8754D">
        <w:rPr>
          <w:rFonts w:ascii="Times New Roman" w:eastAsia="Calibri" w:hAnsi="Times New Roman" w:cs="Times New Roman"/>
          <w:color w:val="000000" w:themeColor="text1"/>
          <w:sz w:val="24"/>
          <w:szCs w:val="24"/>
        </w:rPr>
        <w:t>Enel</w:t>
      </w:r>
      <w:proofErr w:type="spellEnd"/>
      <w:r w:rsidR="00A8754D">
        <w:rPr>
          <w:rFonts w:ascii="Times New Roman" w:eastAsia="Calibri" w:hAnsi="Times New Roman" w:cs="Times New Roman"/>
          <w:color w:val="000000" w:themeColor="text1"/>
          <w:sz w:val="24"/>
          <w:szCs w:val="24"/>
        </w:rPr>
        <w:t xml:space="preserve"> y </w:t>
      </w:r>
      <w:proofErr w:type="spellStart"/>
      <w:r w:rsidR="00A8754D">
        <w:rPr>
          <w:rFonts w:ascii="Times New Roman" w:eastAsia="Calibri" w:hAnsi="Times New Roman" w:cs="Times New Roman"/>
          <w:color w:val="000000" w:themeColor="text1"/>
          <w:sz w:val="24"/>
          <w:szCs w:val="24"/>
        </w:rPr>
        <w:t>Colbú</w:t>
      </w:r>
      <w:r w:rsidR="00A8754D" w:rsidRPr="00A8754D">
        <w:rPr>
          <w:rFonts w:ascii="Times New Roman" w:eastAsia="Calibri" w:hAnsi="Times New Roman" w:cs="Times New Roman"/>
          <w:color w:val="000000" w:themeColor="text1"/>
          <w:sz w:val="24"/>
          <w:szCs w:val="24"/>
        </w:rPr>
        <w:t>n</w:t>
      </w:r>
      <w:proofErr w:type="spellEnd"/>
      <w:r w:rsidR="00A8754D" w:rsidRPr="00A8754D">
        <w:rPr>
          <w:rFonts w:ascii="Times New Roman" w:eastAsia="Calibri" w:hAnsi="Times New Roman" w:cs="Times New Roman"/>
          <w:color w:val="000000" w:themeColor="text1"/>
          <w:sz w:val="24"/>
          <w:szCs w:val="24"/>
        </w:rPr>
        <w:t>)</w:t>
      </w:r>
      <w:r w:rsidR="0064649C" w:rsidRPr="00A8754D">
        <w:rPr>
          <w:rFonts w:ascii="Times New Roman" w:eastAsia="Calibri" w:hAnsi="Times New Roman" w:cs="Times New Roman"/>
          <w:color w:val="000000" w:themeColor="text1"/>
          <w:sz w:val="24"/>
          <w:szCs w:val="24"/>
        </w:rPr>
        <w:t xml:space="preserve"> con la finalidad de obtener acue</w:t>
      </w:r>
      <w:r w:rsidR="00A8754D">
        <w:rPr>
          <w:rFonts w:ascii="Times New Roman" w:eastAsia="Calibri" w:hAnsi="Times New Roman" w:cs="Times New Roman"/>
          <w:color w:val="000000" w:themeColor="text1"/>
          <w:sz w:val="24"/>
          <w:szCs w:val="24"/>
        </w:rPr>
        <w:t>rdos que permitan cumplir con lo solicitado en este proyecto, con especial énfasis en el cierre inmediato de las 5 termoeléctricas más antiguas y contaminantes.</w:t>
      </w:r>
    </w:p>
    <w:p w:rsidR="00A8754D" w:rsidRPr="00A8754D" w:rsidRDefault="00A8754D" w:rsidP="00A8754D">
      <w:pPr>
        <w:pStyle w:val="Prrafodelista"/>
        <w:spacing w:line="360" w:lineRule="auto"/>
        <w:ind w:left="360"/>
        <w:jc w:val="both"/>
        <w:rPr>
          <w:rFonts w:ascii="Times New Roman" w:eastAsia="Calibri" w:hAnsi="Times New Roman" w:cs="Times New Roman"/>
          <w:color w:val="000000" w:themeColor="text1"/>
          <w:sz w:val="24"/>
          <w:szCs w:val="24"/>
        </w:rPr>
      </w:pPr>
    </w:p>
    <w:p w:rsidR="00E44920" w:rsidRPr="0064649C" w:rsidRDefault="00A8754D" w:rsidP="00A8754D">
      <w:pPr>
        <w:pStyle w:val="Prrafodelista"/>
        <w:numPr>
          <w:ilvl w:val="0"/>
          <w:numId w:val="31"/>
        </w:num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Sugerir que el Plan de </w:t>
      </w:r>
      <w:proofErr w:type="spellStart"/>
      <w:r>
        <w:rPr>
          <w:rFonts w:ascii="Times New Roman" w:eastAsia="Calibri" w:hAnsi="Times New Roman" w:cs="Times New Roman"/>
          <w:color w:val="000000" w:themeColor="text1"/>
          <w:sz w:val="24"/>
          <w:szCs w:val="24"/>
        </w:rPr>
        <w:t>Descarbonización</w:t>
      </w:r>
      <w:proofErr w:type="spellEnd"/>
      <w:r>
        <w:rPr>
          <w:rFonts w:ascii="Times New Roman" w:eastAsia="Calibri" w:hAnsi="Times New Roman" w:cs="Times New Roman"/>
          <w:color w:val="000000" w:themeColor="text1"/>
          <w:sz w:val="24"/>
          <w:szCs w:val="24"/>
        </w:rPr>
        <w:t xml:space="preserve"> incluya las modificaciones pertinentes </w:t>
      </w:r>
      <w:r w:rsidRPr="00A8754D">
        <w:rPr>
          <w:rFonts w:ascii="Times New Roman" w:eastAsia="Calibri" w:hAnsi="Times New Roman" w:cs="Times New Roman"/>
          <w:color w:val="000000" w:themeColor="text1"/>
          <w:sz w:val="24"/>
          <w:szCs w:val="24"/>
        </w:rPr>
        <w:t>de la</w:t>
      </w:r>
      <w:r>
        <w:rPr>
          <w:rFonts w:ascii="Times New Roman" w:eastAsia="Calibri" w:hAnsi="Times New Roman" w:cs="Times New Roman"/>
          <w:color w:val="000000" w:themeColor="text1"/>
          <w:sz w:val="24"/>
          <w:szCs w:val="24"/>
        </w:rPr>
        <w:t>s</w:t>
      </w:r>
      <w:r w:rsidRPr="00A8754D">
        <w:rPr>
          <w:rFonts w:ascii="Times New Roman" w:eastAsia="Calibri" w:hAnsi="Times New Roman" w:cs="Times New Roman"/>
          <w:color w:val="000000" w:themeColor="text1"/>
          <w:sz w:val="24"/>
          <w:szCs w:val="24"/>
        </w:rPr>
        <w:t xml:space="preserve"> norma</w:t>
      </w:r>
      <w:r>
        <w:rPr>
          <w:rFonts w:ascii="Times New Roman" w:eastAsia="Calibri" w:hAnsi="Times New Roman" w:cs="Times New Roman"/>
          <w:color w:val="000000" w:themeColor="text1"/>
          <w:sz w:val="24"/>
          <w:szCs w:val="24"/>
        </w:rPr>
        <w:t xml:space="preserve">s de calidad del aire, y de las </w:t>
      </w:r>
      <w:r w:rsidRPr="00A8754D">
        <w:rPr>
          <w:rFonts w:ascii="Times New Roman" w:eastAsia="Calibri" w:hAnsi="Times New Roman" w:cs="Times New Roman"/>
          <w:color w:val="000000" w:themeColor="text1"/>
          <w:sz w:val="24"/>
          <w:szCs w:val="24"/>
        </w:rPr>
        <w:t>norma</w:t>
      </w:r>
      <w:r>
        <w:rPr>
          <w:rFonts w:ascii="Times New Roman" w:eastAsia="Calibri" w:hAnsi="Times New Roman" w:cs="Times New Roman"/>
          <w:color w:val="000000" w:themeColor="text1"/>
          <w:sz w:val="24"/>
          <w:szCs w:val="24"/>
        </w:rPr>
        <w:t>s</w:t>
      </w:r>
      <w:r w:rsidRPr="00A8754D">
        <w:rPr>
          <w:rFonts w:ascii="Times New Roman" w:eastAsia="Calibri" w:hAnsi="Times New Roman" w:cs="Times New Roman"/>
          <w:color w:val="000000" w:themeColor="text1"/>
          <w:sz w:val="24"/>
          <w:szCs w:val="24"/>
        </w:rPr>
        <w:t xml:space="preserve"> de emisión</w:t>
      </w:r>
      <w:r>
        <w:rPr>
          <w:rFonts w:ascii="Times New Roman" w:eastAsia="Calibri" w:hAnsi="Times New Roman" w:cs="Times New Roman"/>
          <w:color w:val="000000" w:themeColor="text1"/>
          <w:sz w:val="24"/>
          <w:szCs w:val="24"/>
        </w:rPr>
        <w:t xml:space="preserve"> respectivas, exigibles a las</w:t>
      </w:r>
      <w:r w:rsidRPr="00A8754D">
        <w:rPr>
          <w:rFonts w:ascii="Times New Roman" w:eastAsia="Calibri" w:hAnsi="Times New Roman" w:cs="Times New Roman"/>
          <w:color w:val="000000" w:themeColor="text1"/>
          <w:sz w:val="24"/>
          <w:szCs w:val="24"/>
        </w:rPr>
        <w:t xml:space="preserve"> termoeléctricas, para </w:t>
      </w:r>
      <w:r>
        <w:rPr>
          <w:rFonts w:ascii="Times New Roman" w:eastAsia="Calibri" w:hAnsi="Times New Roman" w:cs="Times New Roman"/>
          <w:color w:val="000000" w:themeColor="text1"/>
          <w:sz w:val="24"/>
          <w:szCs w:val="24"/>
        </w:rPr>
        <w:t xml:space="preserve">adecuarlas al estándar que </w:t>
      </w:r>
      <w:r w:rsidRPr="00A8754D">
        <w:rPr>
          <w:rFonts w:ascii="Times New Roman" w:eastAsia="Calibri" w:hAnsi="Times New Roman" w:cs="Times New Roman"/>
          <w:color w:val="000000" w:themeColor="text1"/>
          <w:sz w:val="24"/>
          <w:szCs w:val="24"/>
        </w:rPr>
        <w:t>recomienda la Organi</w:t>
      </w:r>
      <w:r>
        <w:rPr>
          <w:rFonts w:ascii="Times New Roman" w:eastAsia="Calibri" w:hAnsi="Times New Roman" w:cs="Times New Roman"/>
          <w:color w:val="000000" w:themeColor="text1"/>
          <w:sz w:val="24"/>
          <w:szCs w:val="24"/>
        </w:rPr>
        <w:t>zación Mundial de la Salud</w:t>
      </w:r>
      <w:r w:rsidRPr="00A8754D">
        <w:rPr>
          <w:rFonts w:ascii="Times New Roman" w:eastAsia="Calibri" w:hAnsi="Times New Roman" w:cs="Times New Roman"/>
          <w:color w:val="000000" w:themeColor="text1"/>
          <w:sz w:val="24"/>
          <w:szCs w:val="24"/>
        </w:rPr>
        <w:t>.</w:t>
      </w:r>
    </w:p>
    <w:p w:rsidR="00C03738" w:rsidRDefault="00C03738" w:rsidP="001A7FBD">
      <w:pPr>
        <w:spacing w:line="240" w:lineRule="auto"/>
        <w:jc w:val="center"/>
        <w:rPr>
          <w:rFonts w:ascii="Times New Roman" w:eastAsia="Calibri" w:hAnsi="Times New Roman" w:cs="Times New Roman"/>
          <w:color w:val="000000" w:themeColor="text1"/>
          <w:sz w:val="24"/>
          <w:szCs w:val="24"/>
        </w:rPr>
      </w:pPr>
    </w:p>
    <w:p w:rsidR="00C03738" w:rsidRDefault="00C03738" w:rsidP="001A7FBD">
      <w:pPr>
        <w:spacing w:line="240" w:lineRule="auto"/>
        <w:jc w:val="center"/>
        <w:rPr>
          <w:rFonts w:ascii="Times New Roman" w:eastAsia="Calibri" w:hAnsi="Times New Roman" w:cs="Times New Roman"/>
          <w:b/>
          <w:color w:val="000000" w:themeColor="text1"/>
          <w:sz w:val="24"/>
          <w:szCs w:val="24"/>
        </w:rPr>
      </w:pPr>
    </w:p>
    <w:p w:rsidR="00B70582" w:rsidRPr="0052038A" w:rsidRDefault="00B70582" w:rsidP="001A7FBD">
      <w:pPr>
        <w:spacing w:line="240" w:lineRule="auto"/>
        <w:jc w:val="center"/>
        <w:rPr>
          <w:rFonts w:ascii="Times New Roman" w:eastAsia="Calibri" w:hAnsi="Times New Roman" w:cs="Times New Roman"/>
          <w:b/>
          <w:color w:val="000000" w:themeColor="text1"/>
          <w:sz w:val="24"/>
          <w:szCs w:val="24"/>
        </w:rPr>
      </w:pPr>
    </w:p>
    <w:p w:rsidR="00B70582" w:rsidRPr="0052038A" w:rsidRDefault="00B70582" w:rsidP="00B70582">
      <w:pPr>
        <w:spacing w:line="240" w:lineRule="auto"/>
        <w:jc w:val="center"/>
        <w:rPr>
          <w:rFonts w:ascii="Times New Roman" w:eastAsia="Calibri" w:hAnsi="Times New Roman" w:cs="Times New Roman"/>
          <w:b/>
          <w:color w:val="000000" w:themeColor="text1"/>
          <w:sz w:val="24"/>
          <w:szCs w:val="24"/>
        </w:rPr>
      </w:pPr>
    </w:p>
    <w:p w:rsidR="00B70582" w:rsidRDefault="00B70582" w:rsidP="00B70582">
      <w:pPr>
        <w:spacing w:line="240" w:lineRule="auto"/>
        <w:rPr>
          <w:rFonts w:ascii="Times New Roman" w:eastAsia="Calibri" w:hAnsi="Times New Roman" w:cs="Times New Roman"/>
          <w:color w:val="000000" w:themeColor="text1"/>
          <w:sz w:val="24"/>
          <w:szCs w:val="24"/>
        </w:rPr>
      </w:pPr>
    </w:p>
    <w:p w:rsidR="00B70582" w:rsidRDefault="00B70582" w:rsidP="00B70582">
      <w:pPr>
        <w:spacing w:line="240"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t>R</w:t>
      </w:r>
      <w:r w:rsidRPr="004E533B">
        <w:rPr>
          <w:rFonts w:ascii="Times New Roman" w:hAnsi="Times New Roman" w:cs="Times New Roman"/>
          <w:b/>
          <w:color w:val="000000" w:themeColor="text1"/>
          <w:szCs w:val="24"/>
        </w:rPr>
        <w:t xml:space="preserve">ené </w:t>
      </w:r>
      <w:proofErr w:type="spellStart"/>
      <w:r w:rsidRPr="004E533B">
        <w:rPr>
          <w:rFonts w:ascii="Times New Roman" w:hAnsi="Times New Roman" w:cs="Times New Roman"/>
          <w:b/>
          <w:color w:val="000000" w:themeColor="text1"/>
          <w:szCs w:val="24"/>
        </w:rPr>
        <w:t>Alinco</w:t>
      </w:r>
      <w:proofErr w:type="spellEnd"/>
      <w:r w:rsidRPr="004E533B">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 Alejandra Sepúlveda </w:t>
      </w:r>
      <w:r>
        <w:rPr>
          <w:rFonts w:ascii="Times New Roman" w:hAnsi="Times New Roman" w:cs="Times New Roman"/>
          <w:b/>
          <w:color w:val="000000" w:themeColor="text1"/>
          <w:szCs w:val="24"/>
        </w:rPr>
        <w:tab/>
      </w:r>
      <w:r w:rsidRPr="004E533B">
        <w:rPr>
          <w:rFonts w:ascii="Times New Roman" w:hAnsi="Times New Roman" w:cs="Times New Roman"/>
          <w:b/>
          <w:color w:val="000000" w:themeColor="text1"/>
          <w:szCs w:val="24"/>
        </w:rPr>
        <w:t xml:space="preserve">Jaime </w:t>
      </w:r>
      <w:proofErr w:type="spellStart"/>
      <w:r w:rsidRPr="004E533B">
        <w:rPr>
          <w:rFonts w:ascii="Times New Roman" w:hAnsi="Times New Roman" w:cs="Times New Roman"/>
          <w:b/>
          <w:color w:val="000000" w:themeColor="text1"/>
          <w:szCs w:val="24"/>
        </w:rPr>
        <w:t>Mulet</w:t>
      </w:r>
      <w:proofErr w:type="spellEnd"/>
      <w:r w:rsidRPr="004E533B">
        <w:rPr>
          <w:rFonts w:ascii="Times New Roman" w:hAnsi="Times New Roman" w:cs="Times New Roman"/>
          <w:b/>
          <w:color w:val="000000" w:themeColor="text1"/>
          <w:szCs w:val="24"/>
        </w:rPr>
        <w:t xml:space="preserve">  </w:t>
      </w:r>
      <w:r w:rsidRPr="004E533B">
        <w:rPr>
          <w:rFonts w:ascii="Times New Roman" w:hAnsi="Times New Roman" w:cs="Times New Roman"/>
          <w:b/>
          <w:color w:val="000000" w:themeColor="text1"/>
          <w:szCs w:val="24"/>
        </w:rPr>
        <w:tab/>
        <w:t>Esteban Velásquez</w:t>
      </w:r>
      <w:r>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ab/>
        <w:t>P</w:t>
      </w:r>
      <w:r w:rsidRPr="004E533B">
        <w:rPr>
          <w:rFonts w:ascii="Times New Roman" w:hAnsi="Times New Roman" w:cs="Times New Roman"/>
          <w:b/>
          <w:color w:val="000000" w:themeColor="text1"/>
          <w:szCs w:val="24"/>
        </w:rPr>
        <w:t>edro Velásquez</w:t>
      </w:r>
    </w:p>
    <w:p w:rsidR="00B70582" w:rsidRPr="004E533B" w:rsidRDefault="00B70582" w:rsidP="00B70582">
      <w:pPr>
        <w:spacing w:line="240" w:lineRule="auto"/>
        <w:rPr>
          <w:rFonts w:ascii="Times New Roman" w:hAnsi="Times New Roman" w:cs="Times New Roman"/>
          <w:b/>
          <w:smallCaps/>
          <w:color w:val="000000" w:themeColor="text1"/>
          <w:szCs w:val="24"/>
        </w:rPr>
      </w:pPr>
      <w:r w:rsidRPr="004E533B">
        <w:rPr>
          <w:rFonts w:ascii="Times New Roman" w:hAnsi="Times New Roman" w:cs="Times New Roman"/>
          <w:b/>
          <w:smallCaps/>
          <w:color w:val="000000" w:themeColor="text1"/>
          <w:szCs w:val="24"/>
        </w:rPr>
        <w:t xml:space="preserve">Diputado </w:t>
      </w:r>
      <w:r w:rsidRPr="004E533B">
        <w:rPr>
          <w:rFonts w:ascii="Times New Roman" w:hAnsi="Times New Roman" w:cs="Times New Roman"/>
          <w:b/>
          <w:smallCaps/>
          <w:color w:val="000000" w:themeColor="text1"/>
          <w:szCs w:val="24"/>
        </w:rPr>
        <w:tab/>
      </w:r>
      <w:r>
        <w:rPr>
          <w:rFonts w:ascii="Times New Roman" w:hAnsi="Times New Roman" w:cs="Times New Roman"/>
          <w:b/>
          <w:smallCaps/>
          <w:color w:val="000000" w:themeColor="text1"/>
          <w:szCs w:val="24"/>
        </w:rPr>
        <w:t xml:space="preserve">  </w:t>
      </w:r>
      <w:r w:rsidRPr="004E533B">
        <w:rPr>
          <w:rFonts w:ascii="Times New Roman" w:hAnsi="Times New Roman" w:cs="Times New Roman"/>
          <w:b/>
          <w:smallCaps/>
          <w:color w:val="000000" w:themeColor="text1"/>
          <w:szCs w:val="24"/>
        </w:rPr>
        <w:t>Diputada</w:t>
      </w:r>
      <w:r w:rsidRPr="004E533B">
        <w:rPr>
          <w:rFonts w:ascii="Times New Roman" w:hAnsi="Times New Roman" w:cs="Times New Roman"/>
          <w:b/>
          <w:smallCaps/>
          <w:color w:val="000000" w:themeColor="text1"/>
          <w:szCs w:val="24"/>
        </w:rPr>
        <w:tab/>
      </w:r>
      <w:r>
        <w:rPr>
          <w:rFonts w:ascii="Times New Roman" w:hAnsi="Times New Roman" w:cs="Times New Roman"/>
          <w:b/>
          <w:smallCaps/>
          <w:color w:val="000000" w:themeColor="text1"/>
          <w:szCs w:val="24"/>
        </w:rPr>
        <w:tab/>
      </w:r>
      <w:r w:rsidRPr="004E533B">
        <w:rPr>
          <w:rFonts w:ascii="Times New Roman" w:hAnsi="Times New Roman" w:cs="Times New Roman"/>
          <w:b/>
          <w:smallCaps/>
          <w:color w:val="000000" w:themeColor="text1"/>
          <w:szCs w:val="24"/>
        </w:rPr>
        <w:t>Diputado</w:t>
      </w:r>
      <w:r w:rsidRPr="004E533B">
        <w:rPr>
          <w:rFonts w:ascii="Times New Roman" w:hAnsi="Times New Roman" w:cs="Times New Roman"/>
          <w:b/>
          <w:smallCaps/>
          <w:color w:val="000000" w:themeColor="text1"/>
          <w:szCs w:val="24"/>
        </w:rPr>
        <w:tab/>
        <w:t>Diputado</w:t>
      </w:r>
      <w:r>
        <w:rPr>
          <w:rFonts w:ascii="Times New Roman" w:hAnsi="Times New Roman" w:cs="Times New Roman"/>
          <w:b/>
          <w:smallCaps/>
          <w:color w:val="000000" w:themeColor="text1"/>
          <w:szCs w:val="24"/>
        </w:rPr>
        <w:tab/>
        <w:t xml:space="preserve">                 </w:t>
      </w:r>
      <w:r w:rsidRPr="004E533B">
        <w:rPr>
          <w:rFonts w:ascii="Times New Roman" w:hAnsi="Times New Roman" w:cs="Times New Roman"/>
          <w:b/>
          <w:smallCaps/>
          <w:color w:val="000000" w:themeColor="text1"/>
          <w:szCs w:val="24"/>
        </w:rPr>
        <w:t>Diputado</w:t>
      </w:r>
    </w:p>
    <w:p w:rsidR="00F41AF5" w:rsidRPr="0052038A" w:rsidRDefault="00F41AF5" w:rsidP="00B70582">
      <w:pPr>
        <w:spacing w:line="240" w:lineRule="auto"/>
        <w:jc w:val="center"/>
        <w:rPr>
          <w:rFonts w:ascii="Times New Roman" w:hAnsi="Times New Roman" w:cs="Times New Roman"/>
          <w:b/>
          <w:color w:val="000000" w:themeColor="text1"/>
          <w:sz w:val="24"/>
          <w:szCs w:val="24"/>
        </w:rPr>
      </w:pPr>
    </w:p>
    <w:sectPr w:rsidR="00F41AF5" w:rsidRPr="0052038A" w:rsidSect="000904EC">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DC" w:rsidRDefault="00512ADC" w:rsidP="00835C09">
      <w:pPr>
        <w:spacing w:after="0" w:line="240" w:lineRule="auto"/>
      </w:pPr>
      <w:r>
        <w:separator/>
      </w:r>
    </w:p>
  </w:endnote>
  <w:endnote w:type="continuationSeparator" w:id="0">
    <w:p w:rsidR="00512ADC" w:rsidRDefault="00512ADC" w:rsidP="0083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938"/>
      <w:docPartObj>
        <w:docPartGallery w:val="Page Numbers (Bottom of Page)"/>
        <w:docPartUnique/>
      </w:docPartObj>
    </w:sdtPr>
    <w:sdtContent>
      <w:p w:rsidR="00D15683" w:rsidRDefault="00D15683">
        <w:pPr>
          <w:pStyle w:val="Piedepgina"/>
          <w:jc w:val="right"/>
        </w:pPr>
        <w:fldSimple w:instr=" PAGE   \* MERGEFORMAT ">
          <w:r w:rsidR="00B70582">
            <w:rPr>
              <w:noProof/>
            </w:rPr>
            <w:t>1</w:t>
          </w:r>
        </w:fldSimple>
      </w:p>
    </w:sdtContent>
  </w:sdt>
  <w:p w:rsidR="00D15683" w:rsidRDefault="00D156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DC" w:rsidRDefault="00512ADC" w:rsidP="00835C09">
      <w:pPr>
        <w:spacing w:after="0" w:line="240" w:lineRule="auto"/>
      </w:pPr>
      <w:r>
        <w:separator/>
      </w:r>
    </w:p>
  </w:footnote>
  <w:footnote w:type="continuationSeparator" w:id="0">
    <w:p w:rsidR="00512ADC" w:rsidRDefault="00512ADC" w:rsidP="00835C09">
      <w:pPr>
        <w:spacing w:after="0" w:line="240" w:lineRule="auto"/>
      </w:pPr>
      <w:r>
        <w:continuationSeparator/>
      </w:r>
    </w:p>
  </w:footnote>
  <w:footnote w:id="1">
    <w:p w:rsidR="00D15683" w:rsidRDefault="00D15683">
      <w:pPr>
        <w:pStyle w:val="Textonotapie"/>
      </w:pPr>
      <w:r>
        <w:rPr>
          <w:rStyle w:val="Refdenotaalpie"/>
        </w:rPr>
        <w:footnoteRef/>
      </w:r>
      <w:r>
        <w:t xml:space="preserve"> Ver </w:t>
      </w:r>
      <w:hyperlink r:id="rId1" w:history="1">
        <w:r>
          <w:rPr>
            <w:rStyle w:val="Hipervnculo"/>
          </w:rPr>
          <w:t>https://www.un.org/es/climatechange/un-climate-summit-2019.shtml</w:t>
        </w:r>
      </w:hyperlink>
    </w:p>
  </w:footnote>
  <w:footnote w:id="2">
    <w:p w:rsidR="00D15683" w:rsidRDefault="00D15683">
      <w:pPr>
        <w:pStyle w:val="Textonotapie"/>
      </w:pPr>
      <w:r>
        <w:rPr>
          <w:rStyle w:val="Refdenotaalpie"/>
        </w:rPr>
        <w:footnoteRef/>
      </w:r>
      <w:r>
        <w:t xml:space="preserve"> Ver Tercer Informe Bienal de actualización de Chile sobre cambio climático.</w:t>
      </w:r>
    </w:p>
  </w:footnote>
  <w:footnote w:id="3">
    <w:p w:rsidR="00D15683" w:rsidRDefault="00D15683">
      <w:pPr>
        <w:pStyle w:val="Textonotapie"/>
      </w:pPr>
      <w:r>
        <w:rPr>
          <w:rStyle w:val="Refdenotaalpie"/>
        </w:rPr>
        <w:footnoteRef/>
      </w:r>
      <w:r>
        <w:t xml:space="preserve"> Ministerio de Energía (2018): Ruta energética 2018-2022</w:t>
      </w:r>
    </w:p>
  </w:footnote>
  <w:footnote w:id="4">
    <w:p w:rsidR="00D15683" w:rsidRDefault="00D15683">
      <w:pPr>
        <w:pStyle w:val="Textonotapie"/>
      </w:pPr>
      <w:r>
        <w:rPr>
          <w:rStyle w:val="Refdenotaalpie"/>
        </w:rPr>
        <w:footnoteRef/>
      </w:r>
      <w:r>
        <w:t xml:space="preserve"> Ver </w:t>
      </w:r>
      <w:hyperlink r:id="rId2" w:history="1">
        <w:r>
          <w:rPr>
            <w:rStyle w:val="Hipervnculo"/>
          </w:rPr>
          <w:t>http://www.energia.gob.cl/sites/default/files/180129_comunicado_no_mas_nuevas_plantas_a_carbon_con_logos.pdf</w:t>
        </w:r>
      </w:hyperlink>
    </w:p>
  </w:footnote>
  <w:footnote w:id="5">
    <w:p w:rsidR="00D15683" w:rsidRDefault="00D15683">
      <w:pPr>
        <w:pStyle w:val="Textonotapie"/>
      </w:pPr>
      <w:r>
        <w:rPr>
          <w:rStyle w:val="Refdenotaalpie"/>
        </w:rPr>
        <w:footnoteRef/>
      </w:r>
      <w:r>
        <w:t xml:space="preserve"> Ver </w:t>
      </w:r>
      <w:hyperlink r:id="rId3" w:history="1">
        <w:r>
          <w:rPr>
            <w:rStyle w:val="Hipervnculo"/>
          </w:rPr>
          <w:t>http://www.energia.gob.cl/tema-de-interes/gobierno-anuncia-la-salida-ocho</w:t>
        </w:r>
      </w:hyperlink>
    </w:p>
  </w:footnote>
  <w:footnote w:id="6">
    <w:p w:rsidR="00D15683" w:rsidRDefault="00D15683">
      <w:pPr>
        <w:pStyle w:val="Textonotapie"/>
      </w:pPr>
      <w:r>
        <w:rPr>
          <w:rStyle w:val="Refdenotaalpie"/>
        </w:rPr>
        <w:footnoteRef/>
      </w:r>
      <w:r>
        <w:t xml:space="preserve"> Ver presentación y datos en </w:t>
      </w:r>
      <w:hyperlink r:id="rId4" w:history="1">
        <w:r>
          <w:rPr>
            <w:rStyle w:val="Hipervnculo"/>
          </w:rPr>
          <w:t>https://www.camara.cl/pdf.aspx?prmID=180926&amp;prmTIPO=DOCUMENTOCOMISION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4E1"/>
    <w:multiLevelType w:val="hybridMultilevel"/>
    <w:tmpl w:val="7B000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FE44583"/>
    <w:multiLevelType w:val="hybridMultilevel"/>
    <w:tmpl w:val="F398CB20"/>
    <w:lvl w:ilvl="0" w:tplc="340A001B">
      <w:start w:val="1"/>
      <w:numFmt w:val="lowerRoman"/>
      <w:lvlText w:val="%1."/>
      <w:lvlJc w:val="right"/>
      <w:pPr>
        <w:ind w:left="1095" w:hanging="37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1190C42"/>
    <w:multiLevelType w:val="hybridMultilevel"/>
    <w:tmpl w:val="F17E2E38"/>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113A23F1"/>
    <w:multiLevelType w:val="hybridMultilevel"/>
    <w:tmpl w:val="F55673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D31F90"/>
    <w:multiLevelType w:val="hybridMultilevel"/>
    <w:tmpl w:val="36221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3001B3"/>
    <w:multiLevelType w:val="hybridMultilevel"/>
    <w:tmpl w:val="C62C120C"/>
    <w:lvl w:ilvl="0" w:tplc="E23CAF1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A827415"/>
    <w:multiLevelType w:val="hybridMultilevel"/>
    <w:tmpl w:val="3118BA16"/>
    <w:lvl w:ilvl="0" w:tplc="E23CAF14">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FCB36E2"/>
    <w:multiLevelType w:val="hybridMultilevel"/>
    <w:tmpl w:val="57466F86"/>
    <w:lvl w:ilvl="0" w:tplc="340A000F">
      <w:start w:val="1"/>
      <w:numFmt w:val="decimal"/>
      <w:lvlText w:val="%1."/>
      <w:lvlJc w:val="left"/>
      <w:pPr>
        <w:ind w:left="844" w:hanging="360"/>
      </w:pPr>
    </w:lvl>
    <w:lvl w:ilvl="1" w:tplc="340A0019" w:tentative="1">
      <w:start w:val="1"/>
      <w:numFmt w:val="lowerLetter"/>
      <w:lvlText w:val="%2."/>
      <w:lvlJc w:val="left"/>
      <w:pPr>
        <w:ind w:left="1564" w:hanging="360"/>
      </w:pPr>
    </w:lvl>
    <w:lvl w:ilvl="2" w:tplc="340A001B" w:tentative="1">
      <w:start w:val="1"/>
      <w:numFmt w:val="lowerRoman"/>
      <w:lvlText w:val="%3."/>
      <w:lvlJc w:val="right"/>
      <w:pPr>
        <w:ind w:left="2284" w:hanging="180"/>
      </w:pPr>
    </w:lvl>
    <w:lvl w:ilvl="3" w:tplc="340A000F" w:tentative="1">
      <w:start w:val="1"/>
      <w:numFmt w:val="decimal"/>
      <w:lvlText w:val="%4."/>
      <w:lvlJc w:val="left"/>
      <w:pPr>
        <w:ind w:left="3004" w:hanging="360"/>
      </w:pPr>
    </w:lvl>
    <w:lvl w:ilvl="4" w:tplc="340A0019" w:tentative="1">
      <w:start w:val="1"/>
      <w:numFmt w:val="lowerLetter"/>
      <w:lvlText w:val="%5."/>
      <w:lvlJc w:val="left"/>
      <w:pPr>
        <w:ind w:left="3724" w:hanging="360"/>
      </w:pPr>
    </w:lvl>
    <w:lvl w:ilvl="5" w:tplc="340A001B" w:tentative="1">
      <w:start w:val="1"/>
      <w:numFmt w:val="lowerRoman"/>
      <w:lvlText w:val="%6."/>
      <w:lvlJc w:val="right"/>
      <w:pPr>
        <w:ind w:left="4444" w:hanging="180"/>
      </w:pPr>
    </w:lvl>
    <w:lvl w:ilvl="6" w:tplc="340A000F" w:tentative="1">
      <w:start w:val="1"/>
      <w:numFmt w:val="decimal"/>
      <w:lvlText w:val="%7."/>
      <w:lvlJc w:val="left"/>
      <w:pPr>
        <w:ind w:left="5164" w:hanging="360"/>
      </w:pPr>
    </w:lvl>
    <w:lvl w:ilvl="7" w:tplc="340A0019" w:tentative="1">
      <w:start w:val="1"/>
      <w:numFmt w:val="lowerLetter"/>
      <w:lvlText w:val="%8."/>
      <w:lvlJc w:val="left"/>
      <w:pPr>
        <w:ind w:left="5884" w:hanging="360"/>
      </w:pPr>
    </w:lvl>
    <w:lvl w:ilvl="8" w:tplc="340A001B" w:tentative="1">
      <w:start w:val="1"/>
      <w:numFmt w:val="lowerRoman"/>
      <w:lvlText w:val="%9."/>
      <w:lvlJc w:val="right"/>
      <w:pPr>
        <w:ind w:left="6604" w:hanging="180"/>
      </w:pPr>
    </w:lvl>
  </w:abstractNum>
  <w:abstractNum w:abstractNumId="8">
    <w:nsid w:val="3B416554"/>
    <w:multiLevelType w:val="hybridMultilevel"/>
    <w:tmpl w:val="B0D8BA96"/>
    <w:lvl w:ilvl="0" w:tplc="B282ACEC">
      <w:start w:val="1"/>
      <w:numFmt w:val="decimal"/>
      <w:lvlText w:val="%1."/>
      <w:lvlJc w:val="left"/>
      <w:pPr>
        <w:ind w:left="644"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D576523"/>
    <w:multiLevelType w:val="hybridMultilevel"/>
    <w:tmpl w:val="6DB088F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26D1127"/>
    <w:multiLevelType w:val="hybridMultilevel"/>
    <w:tmpl w:val="72161AE6"/>
    <w:lvl w:ilvl="0" w:tplc="340A0001">
      <w:start w:val="1"/>
      <w:numFmt w:val="bullet"/>
      <w:lvlText w:val=""/>
      <w:lvlJc w:val="left"/>
      <w:pPr>
        <w:ind w:left="1423" w:hanging="360"/>
      </w:pPr>
      <w:rPr>
        <w:rFonts w:ascii="Symbol" w:hAnsi="Symbol" w:hint="default"/>
      </w:rPr>
    </w:lvl>
    <w:lvl w:ilvl="1" w:tplc="340A0003" w:tentative="1">
      <w:start w:val="1"/>
      <w:numFmt w:val="bullet"/>
      <w:lvlText w:val="o"/>
      <w:lvlJc w:val="left"/>
      <w:pPr>
        <w:ind w:left="2143" w:hanging="360"/>
      </w:pPr>
      <w:rPr>
        <w:rFonts w:ascii="Courier New" w:hAnsi="Courier New" w:cs="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cs="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cs="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11">
    <w:nsid w:val="43182D05"/>
    <w:multiLevelType w:val="hybridMultilevel"/>
    <w:tmpl w:val="938A794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43BF3CE7"/>
    <w:multiLevelType w:val="hybridMultilevel"/>
    <w:tmpl w:val="96DAD27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5D95537"/>
    <w:multiLevelType w:val="hybridMultilevel"/>
    <w:tmpl w:val="6FCC4310"/>
    <w:lvl w:ilvl="0" w:tplc="4D9E127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B249E8"/>
    <w:multiLevelType w:val="hybridMultilevel"/>
    <w:tmpl w:val="FB8A7F46"/>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51D22A56"/>
    <w:multiLevelType w:val="hybridMultilevel"/>
    <w:tmpl w:val="AFC48842"/>
    <w:lvl w:ilvl="0" w:tplc="340A001B">
      <w:start w:val="1"/>
      <w:numFmt w:val="low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1FE31AC"/>
    <w:multiLevelType w:val="hybridMultilevel"/>
    <w:tmpl w:val="8EA2458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3C74314"/>
    <w:multiLevelType w:val="hybridMultilevel"/>
    <w:tmpl w:val="150CCD5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F5229B9"/>
    <w:multiLevelType w:val="hybridMultilevel"/>
    <w:tmpl w:val="C024DF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60200187"/>
    <w:multiLevelType w:val="hybridMultilevel"/>
    <w:tmpl w:val="2F7CFD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610541D6"/>
    <w:multiLevelType w:val="hybridMultilevel"/>
    <w:tmpl w:val="DE4A574E"/>
    <w:lvl w:ilvl="0" w:tplc="340A000F">
      <w:start w:val="1"/>
      <w:numFmt w:val="decimal"/>
      <w:lvlText w:val="%1."/>
      <w:lvlJc w:val="left"/>
      <w:pPr>
        <w:ind w:left="360" w:hanging="360"/>
      </w:pPr>
    </w:lvl>
    <w:lvl w:ilvl="1" w:tplc="A2E80C50">
      <w:numFmt w:val="bullet"/>
      <w:lvlText w:val="-"/>
      <w:lvlJc w:val="left"/>
      <w:pPr>
        <w:ind w:left="1080" w:hanging="360"/>
      </w:pPr>
      <w:rPr>
        <w:rFonts w:ascii="Times New Roman" w:eastAsia="Times New Roman" w:hAnsi="Times New Roman" w:cs="Times New Roman"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6DCB4828"/>
    <w:multiLevelType w:val="hybridMultilevel"/>
    <w:tmpl w:val="883E31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0676E5F"/>
    <w:multiLevelType w:val="hybridMultilevel"/>
    <w:tmpl w:val="FBEC36B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nsid w:val="70BE6814"/>
    <w:multiLevelType w:val="hybridMultilevel"/>
    <w:tmpl w:val="62803A3E"/>
    <w:lvl w:ilvl="0" w:tplc="340A000F">
      <w:start w:val="1"/>
      <w:numFmt w:val="decimal"/>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70C924FF"/>
    <w:multiLevelType w:val="hybridMultilevel"/>
    <w:tmpl w:val="9C5CDD3A"/>
    <w:lvl w:ilvl="0" w:tplc="91D63D22">
      <w:start w:val="1"/>
      <w:numFmt w:val="lowerLetter"/>
      <w:lvlText w:val="%1)"/>
      <w:lvlJc w:val="left"/>
      <w:pPr>
        <w:ind w:left="1095" w:hanging="37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743A2965"/>
    <w:multiLevelType w:val="hybridMultilevel"/>
    <w:tmpl w:val="A98844F6"/>
    <w:lvl w:ilvl="0" w:tplc="E23CAF14">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75243421"/>
    <w:multiLevelType w:val="hybridMultilevel"/>
    <w:tmpl w:val="20825EDE"/>
    <w:lvl w:ilvl="0" w:tplc="340A000F">
      <w:start w:val="1"/>
      <w:numFmt w:val="decimal"/>
      <w:lvlText w:val="%1."/>
      <w:lvlJc w:val="left"/>
      <w:pPr>
        <w:ind w:left="672" w:hanging="360"/>
      </w:pPr>
    </w:lvl>
    <w:lvl w:ilvl="1" w:tplc="340A0019" w:tentative="1">
      <w:start w:val="1"/>
      <w:numFmt w:val="lowerLetter"/>
      <w:lvlText w:val="%2."/>
      <w:lvlJc w:val="left"/>
      <w:pPr>
        <w:ind w:left="1392" w:hanging="360"/>
      </w:pPr>
    </w:lvl>
    <w:lvl w:ilvl="2" w:tplc="340A001B" w:tentative="1">
      <w:start w:val="1"/>
      <w:numFmt w:val="lowerRoman"/>
      <w:lvlText w:val="%3."/>
      <w:lvlJc w:val="right"/>
      <w:pPr>
        <w:ind w:left="2112" w:hanging="180"/>
      </w:pPr>
    </w:lvl>
    <w:lvl w:ilvl="3" w:tplc="340A000F" w:tentative="1">
      <w:start w:val="1"/>
      <w:numFmt w:val="decimal"/>
      <w:lvlText w:val="%4."/>
      <w:lvlJc w:val="left"/>
      <w:pPr>
        <w:ind w:left="2832" w:hanging="360"/>
      </w:pPr>
    </w:lvl>
    <w:lvl w:ilvl="4" w:tplc="340A0019" w:tentative="1">
      <w:start w:val="1"/>
      <w:numFmt w:val="lowerLetter"/>
      <w:lvlText w:val="%5."/>
      <w:lvlJc w:val="left"/>
      <w:pPr>
        <w:ind w:left="3552" w:hanging="360"/>
      </w:pPr>
    </w:lvl>
    <w:lvl w:ilvl="5" w:tplc="340A001B" w:tentative="1">
      <w:start w:val="1"/>
      <w:numFmt w:val="lowerRoman"/>
      <w:lvlText w:val="%6."/>
      <w:lvlJc w:val="right"/>
      <w:pPr>
        <w:ind w:left="4272" w:hanging="180"/>
      </w:pPr>
    </w:lvl>
    <w:lvl w:ilvl="6" w:tplc="340A000F" w:tentative="1">
      <w:start w:val="1"/>
      <w:numFmt w:val="decimal"/>
      <w:lvlText w:val="%7."/>
      <w:lvlJc w:val="left"/>
      <w:pPr>
        <w:ind w:left="4992" w:hanging="360"/>
      </w:pPr>
    </w:lvl>
    <w:lvl w:ilvl="7" w:tplc="340A0019" w:tentative="1">
      <w:start w:val="1"/>
      <w:numFmt w:val="lowerLetter"/>
      <w:lvlText w:val="%8."/>
      <w:lvlJc w:val="left"/>
      <w:pPr>
        <w:ind w:left="5712" w:hanging="360"/>
      </w:pPr>
    </w:lvl>
    <w:lvl w:ilvl="8" w:tplc="340A001B" w:tentative="1">
      <w:start w:val="1"/>
      <w:numFmt w:val="lowerRoman"/>
      <w:lvlText w:val="%9."/>
      <w:lvlJc w:val="right"/>
      <w:pPr>
        <w:ind w:left="6432" w:hanging="180"/>
      </w:pPr>
    </w:lvl>
  </w:abstractNum>
  <w:abstractNum w:abstractNumId="27">
    <w:nsid w:val="77084FF8"/>
    <w:multiLevelType w:val="hybridMultilevel"/>
    <w:tmpl w:val="332434A0"/>
    <w:lvl w:ilvl="0" w:tplc="340A000F">
      <w:start w:val="1"/>
      <w:numFmt w:val="decimal"/>
      <w:lvlText w:val="%1."/>
      <w:lvlJc w:val="left"/>
      <w:pPr>
        <w:ind w:left="372" w:hanging="360"/>
      </w:pPr>
    </w:lvl>
    <w:lvl w:ilvl="1" w:tplc="340A0019" w:tentative="1">
      <w:start w:val="1"/>
      <w:numFmt w:val="lowerLetter"/>
      <w:lvlText w:val="%2."/>
      <w:lvlJc w:val="left"/>
      <w:pPr>
        <w:ind w:left="1092" w:hanging="360"/>
      </w:pPr>
    </w:lvl>
    <w:lvl w:ilvl="2" w:tplc="340A001B" w:tentative="1">
      <w:start w:val="1"/>
      <w:numFmt w:val="lowerRoman"/>
      <w:lvlText w:val="%3."/>
      <w:lvlJc w:val="right"/>
      <w:pPr>
        <w:ind w:left="1812" w:hanging="180"/>
      </w:pPr>
    </w:lvl>
    <w:lvl w:ilvl="3" w:tplc="340A000F" w:tentative="1">
      <w:start w:val="1"/>
      <w:numFmt w:val="decimal"/>
      <w:lvlText w:val="%4."/>
      <w:lvlJc w:val="left"/>
      <w:pPr>
        <w:ind w:left="2532" w:hanging="360"/>
      </w:pPr>
    </w:lvl>
    <w:lvl w:ilvl="4" w:tplc="340A0019" w:tentative="1">
      <w:start w:val="1"/>
      <w:numFmt w:val="lowerLetter"/>
      <w:lvlText w:val="%5."/>
      <w:lvlJc w:val="left"/>
      <w:pPr>
        <w:ind w:left="3252" w:hanging="360"/>
      </w:pPr>
    </w:lvl>
    <w:lvl w:ilvl="5" w:tplc="340A001B" w:tentative="1">
      <w:start w:val="1"/>
      <w:numFmt w:val="lowerRoman"/>
      <w:lvlText w:val="%6."/>
      <w:lvlJc w:val="right"/>
      <w:pPr>
        <w:ind w:left="3972" w:hanging="180"/>
      </w:pPr>
    </w:lvl>
    <w:lvl w:ilvl="6" w:tplc="340A000F" w:tentative="1">
      <w:start w:val="1"/>
      <w:numFmt w:val="decimal"/>
      <w:lvlText w:val="%7."/>
      <w:lvlJc w:val="left"/>
      <w:pPr>
        <w:ind w:left="4692" w:hanging="360"/>
      </w:pPr>
    </w:lvl>
    <w:lvl w:ilvl="7" w:tplc="340A0019" w:tentative="1">
      <w:start w:val="1"/>
      <w:numFmt w:val="lowerLetter"/>
      <w:lvlText w:val="%8."/>
      <w:lvlJc w:val="left"/>
      <w:pPr>
        <w:ind w:left="5412" w:hanging="360"/>
      </w:pPr>
    </w:lvl>
    <w:lvl w:ilvl="8" w:tplc="340A001B" w:tentative="1">
      <w:start w:val="1"/>
      <w:numFmt w:val="lowerRoman"/>
      <w:lvlText w:val="%9."/>
      <w:lvlJc w:val="right"/>
      <w:pPr>
        <w:ind w:left="6132" w:hanging="180"/>
      </w:pPr>
    </w:lvl>
  </w:abstractNum>
  <w:abstractNum w:abstractNumId="28">
    <w:nsid w:val="7C5527BE"/>
    <w:multiLevelType w:val="hybridMultilevel"/>
    <w:tmpl w:val="C5606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7E461E72"/>
    <w:multiLevelType w:val="hybridMultilevel"/>
    <w:tmpl w:val="86FE3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F9F40D7"/>
    <w:multiLevelType w:val="hybridMultilevel"/>
    <w:tmpl w:val="2F08CA74"/>
    <w:lvl w:ilvl="0" w:tplc="E23CAF1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8"/>
  </w:num>
  <w:num w:numId="3">
    <w:abstractNumId w:val="27"/>
  </w:num>
  <w:num w:numId="4">
    <w:abstractNumId w:val="24"/>
  </w:num>
  <w:num w:numId="5">
    <w:abstractNumId w:val="1"/>
  </w:num>
  <w:num w:numId="6">
    <w:abstractNumId w:val="10"/>
  </w:num>
  <w:num w:numId="7">
    <w:abstractNumId w:val="22"/>
  </w:num>
  <w:num w:numId="8">
    <w:abstractNumId w:val="15"/>
  </w:num>
  <w:num w:numId="9">
    <w:abstractNumId w:val="29"/>
  </w:num>
  <w:num w:numId="10">
    <w:abstractNumId w:val="13"/>
  </w:num>
  <w:num w:numId="11">
    <w:abstractNumId w:val="8"/>
  </w:num>
  <w:num w:numId="12">
    <w:abstractNumId w:val="9"/>
  </w:num>
  <w:num w:numId="13">
    <w:abstractNumId w:val="14"/>
  </w:num>
  <w:num w:numId="14">
    <w:abstractNumId w:val="2"/>
  </w:num>
  <w:num w:numId="15">
    <w:abstractNumId w:val="17"/>
  </w:num>
  <w:num w:numId="16">
    <w:abstractNumId w:val="11"/>
  </w:num>
  <w:num w:numId="17">
    <w:abstractNumId w:val="0"/>
  </w:num>
  <w:num w:numId="18">
    <w:abstractNumId w:val="21"/>
  </w:num>
  <w:num w:numId="19">
    <w:abstractNumId w:val="7"/>
  </w:num>
  <w:num w:numId="20">
    <w:abstractNumId w:val="30"/>
  </w:num>
  <w:num w:numId="21">
    <w:abstractNumId w:val="20"/>
  </w:num>
  <w:num w:numId="22">
    <w:abstractNumId w:val="4"/>
  </w:num>
  <w:num w:numId="23">
    <w:abstractNumId w:val="6"/>
  </w:num>
  <w:num w:numId="24">
    <w:abstractNumId w:val="5"/>
  </w:num>
  <w:num w:numId="25">
    <w:abstractNumId w:val="25"/>
  </w:num>
  <w:num w:numId="26">
    <w:abstractNumId w:val="23"/>
  </w:num>
  <w:num w:numId="27">
    <w:abstractNumId w:val="12"/>
  </w:num>
  <w:num w:numId="28">
    <w:abstractNumId w:val="16"/>
  </w:num>
  <w:num w:numId="29">
    <w:abstractNumId w:val="19"/>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57AF6"/>
    <w:rsid w:val="0001070E"/>
    <w:rsid w:val="00013FF2"/>
    <w:rsid w:val="00017436"/>
    <w:rsid w:val="000634C3"/>
    <w:rsid w:val="00064E1A"/>
    <w:rsid w:val="000807DA"/>
    <w:rsid w:val="000904EC"/>
    <w:rsid w:val="000B257B"/>
    <w:rsid w:val="000C1C3A"/>
    <w:rsid w:val="000E3CEC"/>
    <w:rsid w:val="000F0420"/>
    <w:rsid w:val="000F5828"/>
    <w:rsid w:val="0012121B"/>
    <w:rsid w:val="00122614"/>
    <w:rsid w:val="001264EB"/>
    <w:rsid w:val="00132E00"/>
    <w:rsid w:val="001363D2"/>
    <w:rsid w:val="00144CD3"/>
    <w:rsid w:val="00156385"/>
    <w:rsid w:val="00167903"/>
    <w:rsid w:val="00175E44"/>
    <w:rsid w:val="001A717A"/>
    <w:rsid w:val="001A7FBD"/>
    <w:rsid w:val="001B3909"/>
    <w:rsid w:val="001B50D5"/>
    <w:rsid w:val="001D3008"/>
    <w:rsid w:val="00231F0F"/>
    <w:rsid w:val="002417D0"/>
    <w:rsid w:val="002849E2"/>
    <w:rsid w:val="00285500"/>
    <w:rsid w:val="002A6043"/>
    <w:rsid w:val="002B1C5D"/>
    <w:rsid w:val="002C1613"/>
    <w:rsid w:val="002F737C"/>
    <w:rsid w:val="00312728"/>
    <w:rsid w:val="003138F4"/>
    <w:rsid w:val="00315119"/>
    <w:rsid w:val="00316BF6"/>
    <w:rsid w:val="003179AA"/>
    <w:rsid w:val="00321C1A"/>
    <w:rsid w:val="003371D5"/>
    <w:rsid w:val="00343029"/>
    <w:rsid w:val="00356204"/>
    <w:rsid w:val="00394FFB"/>
    <w:rsid w:val="003A15F7"/>
    <w:rsid w:val="003B6341"/>
    <w:rsid w:val="003F0A81"/>
    <w:rsid w:val="004030DD"/>
    <w:rsid w:val="00427635"/>
    <w:rsid w:val="004504C1"/>
    <w:rsid w:val="004A6206"/>
    <w:rsid w:val="004D2B7A"/>
    <w:rsid w:val="004E5F98"/>
    <w:rsid w:val="00501B82"/>
    <w:rsid w:val="00512A85"/>
    <w:rsid w:val="00512ADC"/>
    <w:rsid w:val="005143E3"/>
    <w:rsid w:val="0052038A"/>
    <w:rsid w:val="00520F36"/>
    <w:rsid w:val="00524C7A"/>
    <w:rsid w:val="005525A8"/>
    <w:rsid w:val="00570716"/>
    <w:rsid w:val="0059364D"/>
    <w:rsid w:val="005E2207"/>
    <w:rsid w:val="005E687D"/>
    <w:rsid w:val="005E7C8E"/>
    <w:rsid w:val="005F6AF7"/>
    <w:rsid w:val="00616DF2"/>
    <w:rsid w:val="00625EBF"/>
    <w:rsid w:val="006267FE"/>
    <w:rsid w:val="00636F60"/>
    <w:rsid w:val="0064649C"/>
    <w:rsid w:val="00673505"/>
    <w:rsid w:val="00676987"/>
    <w:rsid w:val="00695D1A"/>
    <w:rsid w:val="0071622D"/>
    <w:rsid w:val="00721B1C"/>
    <w:rsid w:val="00725668"/>
    <w:rsid w:val="00753184"/>
    <w:rsid w:val="007804DC"/>
    <w:rsid w:val="00795641"/>
    <w:rsid w:val="007A08D5"/>
    <w:rsid w:val="007D4C5B"/>
    <w:rsid w:val="007D7595"/>
    <w:rsid w:val="007E32FF"/>
    <w:rsid w:val="00824904"/>
    <w:rsid w:val="0082674A"/>
    <w:rsid w:val="0082729B"/>
    <w:rsid w:val="00835C09"/>
    <w:rsid w:val="00843C68"/>
    <w:rsid w:val="008702EB"/>
    <w:rsid w:val="00881BEC"/>
    <w:rsid w:val="008B194C"/>
    <w:rsid w:val="008C74D6"/>
    <w:rsid w:val="008E044E"/>
    <w:rsid w:val="008E1AF7"/>
    <w:rsid w:val="008F77F5"/>
    <w:rsid w:val="009210E4"/>
    <w:rsid w:val="00927391"/>
    <w:rsid w:val="00932450"/>
    <w:rsid w:val="00945B27"/>
    <w:rsid w:val="009B16EC"/>
    <w:rsid w:val="009C7F32"/>
    <w:rsid w:val="009E5FF5"/>
    <w:rsid w:val="00A12680"/>
    <w:rsid w:val="00A2305B"/>
    <w:rsid w:val="00A34C82"/>
    <w:rsid w:val="00A40B76"/>
    <w:rsid w:val="00A64B23"/>
    <w:rsid w:val="00A75CBD"/>
    <w:rsid w:val="00A8754D"/>
    <w:rsid w:val="00AA45FA"/>
    <w:rsid w:val="00AB2EF5"/>
    <w:rsid w:val="00AB63D0"/>
    <w:rsid w:val="00AB7AC1"/>
    <w:rsid w:val="00AC3C84"/>
    <w:rsid w:val="00AF1899"/>
    <w:rsid w:val="00AF266D"/>
    <w:rsid w:val="00AF406A"/>
    <w:rsid w:val="00B13336"/>
    <w:rsid w:val="00B203AE"/>
    <w:rsid w:val="00B20831"/>
    <w:rsid w:val="00B3148C"/>
    <w:rsid w:val="00B357F3"/>
    <w:rsid w:val="00B35C6C"/>
    <w:rsid w:val="00B5050E"/>
    <w:rsid w:val="00B57AF6"/>
    <w:rsid w:val="00B62DA0"/>
    <w:rsid w:val="00B70582"/>
    <w:rsid w:val="00BB7473"/>
    <w:rsid w:val="00BC5CF5"/>
    <w:rsid w:val="00BE398C"/>
    <w:rsid w:val="00BF5B01"/>
    <w:rsid w:val="00C0274F"/>
    <w:rsid w:val="00C03738"/>
    <w:rsid w:val="00C03A93"/>
    <w:rsid w:val="00C32EEF"/>
    <w:rsid w:val="00C3400E"/>
    <w:rsid w:val="00C37751"/>
    <w:rsid w:val="00C5741A"/>
    <w:rsid w:val="00C86493"/>
    <w:rsid w:val="00CA2157"/>
    <w:rsid w:val="00CC01BF"/>
    <w:rsid w:val="00CC58C3"/>
    <w:rsid w:val="00CF0332"/>
    <w:rsid w:val="00CF5658"/>
    <w:rsid w:val="00D13523"/>
    <w:rsid w:val="00D136B0"/>
    <w:rsid w:val="00D15683"/>
    <w:rsid w:val="00D268CE"/>
    <w:rsid w:val="00D72696"/>
    <w:rsid w:val="00D72816"/>
    <w:rsid w:val="00D8794F"/>
    <w:rsid w:val="00D92C28"/>
    <w:rsid w:val="00DB6FAA"/>
    <w:rsid w:val="00DD5FCD"/>
    <w:rsid w:val="00DE1140"/>
    <w:rsid w:val="00E03845"/>
    <w:rsid w:val="00E14A6A"/>
    <w:rsid w:val="00E153FE"/>
    <w:rsid w:val="00E165A0"/>
    <w:rsid w:val="00E33ABC"/>
    <w:rsid w:val="00E365CD"/>
    <w:rsid w:val="00E44920"/>
    <w:rsid w:val="00E51A0E"/>
    <w:rsid w:val="00E525BE"/>
    <w:rsid w:val="00E6121C"/>
    <w:rsid w:val="00E64067"/>
    <w:rsid w:val="00E74A13"/>
    <w:rsid w:val="00E8065D"/>
    <w:rsid w:val="00EA6051"/>
    <w:rsid w:val="00ED4898"/>
    <w:rsid w:val="00EE0C8A"/>
    <w:rsid w:val="00EF4BF2"/>
    <w:rsid w:val="00F00D5B"/>
    <w:rsid w:val="00F06AF6"/>
    <w:rsid w:val="00F13E68"/>
    <w:rsid w:val="00F33F9E"/>
    <w:rsid w:val="00F414A0"/>
    <w:rsid w:val="00F41AF5"/>
    <w:rsid w:val="00F44A96"/>
    <w:rsid w:val="00F452E8"/>
    <w:rsid w:val="00F45ABE"/>
    <w:rsid w:val="00F65499"/>
    <w:rsid w:val="00F7789B"/>
    <w:rsid w:val="00FA229C"/>
    <w:rsid w:val="00FB3984"/>
    <w:rsid w:val="00FB596A"/>
    <w:rsid w:val="00FC4E4D"/>
    <w:rsid w:val="00FD00BF"/>
    <w:rsid w:val="00FD4724"/>
    <w:rsid w:val="00FF0FD2"/>
    <w:rsid w:val="00FF5412"/>
    <w:rsid w:val="00FF600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EC"/>
  </w:style>
  <w:style w:type="paragraph" w:styleId="Ttulo1">
    <w:name w:val="heading 1"/>
    <w:basedOn w:val="Normal"/>
    <w:link w:val="Ttulo1Car"/>
    <w:uiPriority w:val="9"/>
    <w:qFormat/>
    <w:rsid w:val="00F41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E51A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72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AF6"/>
    <w:pPr>
      <w:ind w:left="720"/>
      <w:contextualSpacing/>
    </w:pPr>
  </w:style>
  <w:style w:type="paragraph" w:styleId="HTMLconformatoprevio">
    <w:name w:val="HTML Preformatted"/>
    <w:basedOn w:val="Normal"/>
    <w:link w:val="HTMLconformatoprevioCar"/>
    <w:uiPriority w:val="99"/>
    <w:semiHidden/>
    <w:unhideWhenUsed/>
    <w:rsid w:val="00B57AF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57AF6"/>
    <w:rPr>
      <w:rFonts w:ascii="Consolas" w:hAnsi="Consolas"/>
      <w:sz w:val="20"/>
      <w:szCs w:val="20"/>
    </w:rPr>
  </w:style>
  <w:style w:type="character" w:customStyle="1" w:styleId="Ttulo1Car">
    <w:name w:val="Título 1 Car"/>
    <w:basedOn w:val="Fuentedeprrafopredeter"/>
    <w:link w:val="Ttulo1"/>
    <w:uiPriority w:val="9"/>
    <w:rsid w:val="00F41AF5"/>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E51A0E"/>
    <w:rPr>
      <w:rFonts w:asciiTheme="majorHAnsi" w:eastAsiaTheme="majorEastAsia" w:hAnsiTheme="majorHAnsi" w:cstheme="majorBidi"/>
      <w:b/>
      <w:bCs/>
      <w:color w:val="4F81BD" w:themeColor="accent1"/>
      <w:sz w:val="26"/>
      <w:szCs w:val="26"/>
    </w:rPr>
  </w:style>
  <w:style w:type="paragraph" w:styleId="Textodebloque">
    <w:name w:val="Block Text"/>
    <w:basedOn w:val="Normal"/>
    <w:uiPriority w:val="99"/>
    <w:semiHidden/>
    <w:unhideWhenUsed/>
    <w:rsid w:val="00E33AB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Textonotapie">
    <w:name w:val="footnote text"/>
    <w:basedOn w:val="Normal"/>
    <w:link w:val="TextonotapieCar"/>
    <w:uiPriority w:val="99"/>
    <w:semiHidden/>
    <w:unhideWhenUsed/>
    <w:rsid w:val="00835C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5C09"/>
    <w:rPr>
      <w:sz w:val="20"/>
      <w:szCs w:val="20"/>
    </w:rPr>
  </w:style>
  <w:style w:type="character" w:styleId="Refdenotaalpie">
    <w:name w:val="footnote reference"/>
    <w:basedOn w:val="Fuentedeprrafopredeter"/>
    <w:uiPriority w:val="99"/>
    <w:semiHidden/>
    <w:unhideWhenUsed/>
    <w:rsid w:val="00835C09"/>
    <w:rPr>
      <w:vertAlign w:val="superscript"/>
    </w:rPr>
  </w:style>
  <w:style w:type="character" w:styleId="Hipervnculo">
    <w:name w:val="Hyperlink"/>
    <w:basedOn w:val="Fuentedeprrafopredeter"/>
    <w:uiPriority w:val="99"/>
    <w:unhideWhenUsed/>
    <w:rsid w:val="00EF4BF2"/>
    <w:rPr>
      <w:color w:val="0000FF" w:themeColor="hyperlink"/>
      <w:u w:val="single"/>
    </w:rPr>
  </w:style>
  <w:style w:type="character" w:styleId="Refdecomentario">
    <w:name w:val="annotation reference"/>
    <w:basedOn w:val="Fuentedeprrafopredeter"/>
    <w:uiPriority w:val="99"/>
    <w:semiHidden/>
    <w:unhideWhenUsed/>
    <w:rsid w:val="00CC01BF"/>
    <w:rPr>
      <w:sz w:val="16"/>
      <w:szCs w:val="16"/>
    </w:rPr>
  </w:style>
  <w:style w:type="paragraph" w:styleId="Textocomentario">
    <w:name w:val="annotation text"/>
    <w:basedOn w:val="Normal"/>
    <w:link w:val="TextocomentarioCar"/>
    <w:uiPriority w:val="99"/>
    <w:semiHidden/>
    <w:unhideWhenUsed/>
    <w:rsid w:val="00CC01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01BF"/>
    <w:rPr>
      <w:sz w:val="20"/>
      <w:szCs w:val="20"/>
    </w:rPr>
  </w:style>
  <w:style w:type="paragraph" w:styleId="Asuntodelcomentario">
    <w:name w:val="annotation subject"/>
    <w:basedOn w:val="Textocomentario"/>
    <w:next w:val="Textocomentario"/>
    <w:link w:val="AsuntodelcomentarioCar"/>
    <w:uiPriority w:val="99"/>
    <w:semiHidden/>
    <w:unhideWhenUsed/>
    <w:rsid w:val="00CC01BF"/>
    <w:rPr>
      <w:b/>
      <w:bCs/>
    </w:rPr>
  </w:style>
  <w:style w:type="character" w:customStyle="1" w:styleId="AsuntodelcomentarioCar">
    <w:name w:val="Asunto del comentario Car"/>
    <w:basedOn w:val="TextocomentarioCar"/>
    <w:link w:val="Asuntodelcomentario"/>
    <w:uiPriority w:val="99"/>
    <w:semiHidden/>
    <w:rsid w:val="00CC01BF"/>
    <w:rPr>
      <w:b/>
      <w:bCs/>
    </w:rPr>
  </w:style>
  <w:style w:type="paragraph" w:styleId="Textodeglobo">
    <w:name w:val="Balloon Text"/>
    <w:basedOn w:val="Normal"/>
    <w:link w:val="TextodegloboCar"/>
    <w:uiPriority w:val="99"/>
    <w:semiHidden/>
    <w:unhideWhenUsed/>
    <w:rsid w:val="00CC0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1BF"/>
    <w:rPr>
      <w:rFonts w:ascii="Tahoma" w:hAnsi="Tahoma" w:cs="Tahoma"/>
      <w:sz w:val="16"/>
      <w:szCs w:val="16"/>
    </w:rPr>
  </w:style>
  <w:style w:type="paragraph" w:styleId="NormalWeb">
    <w:name w:val="Normal (Web)"/>
    <w:basedOn w:val="Normal"/>
    <w:uiPriority w:val="99"/>
    <w:semiHidden/>
    <w:unhideWhenUsed/>
    <w:rsid w:val="00CC01BF"/>
    <w:rPr>
      <w:rFonts w:ascii="Times New Roman" w:hAnsi="Times New Roman" w:cs="Times New Roman"/>
      <w:sz w:val="24"/>
      <w:szCs w:val="24"/>
    </w:rPr>
  </w:style>
  <w:style w:type="paragraph" w:styleId="Encabezado">
    <w:name w:val="header"/>
    <w:basedOn w:val="Normal"/>
    <w:link w:val="EncabezadoCar"/>
    <w:uiPriority w:val="99"/>
    <w:semiHidden/>
    <w:unhideWhenUsed/>
    <w:rsid w:val="001D3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D3008"/>
  </w:style>
  <w:style w:type="paragraph" w:styleId="Piedepgina">
    <w:name w:val="footer"/>
    <w:basedOn w:val="Normal"/>
    <w:link w:val="PiedepginaCar"/>
    <w:uiPriority w:val="99"/>
    <w:unhideWhenUsed/>
    <w:rsid w:val="001D3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008"/>
  </w:style>
  <w:style w:type="character" w:customStyle="1" w:styleId="Ttulo3Car">
    <w:name w:val="Título 3 Car"/>
    <w:basedOn w:val="Fuentedeprrafopredeter"/>
    <w:link w:val="Ttulo3"/>
    <w:uiPriority w:val="9"/>
    <w:semiHidden/>
    <w:rsid w:val="00D7269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458249">
      <w:bodyDiv w:val="1"/>
      <w:marLeft w:val="0"/>
      <w:marRight w:val="0"/>
      <w:marTop w:val="0"/>
      <w:marBottom w:val="0"/>
      <w:divBdr>
        <w:top w:val="none" w:sz="0" w:space="0" w:color="auto"/>
        <w:left w:val="none" w:sz="0" w:space="0" w:color="auto"/>
        <w:bottom w:val="none" w:sz="0" w:space="0" w:color="auto"/>
        <w:right w:val="none" w:sz="0" w:space="0" w:color="auto"/>
      </w:divBdr>
      <w:divsChild>
        <w:div w:id="1155682555">
          <w:marLeft w:val="0"/>
          <w:marRight w:val="0"/>
          <w:marTop w:val="177"/>
          <w:marBottom w:val="0"/>
          <w:divBdr>
            <w:top w:val="none" w:sz="0" w:space="0" w:color="auto"/>
            <w:left w:val="none" w:sz="0" w:space="0" w:color="auto"/>
            <w:bottom w:val="none" w:sz="0" w:space="0" w:color="auto"/>
            <w:right w:val="none" w:sz="0" w:space="0" w:color="auto"/>
          </w:divBdr>
          <w:divsChild>
            <w:div w:id="793985067">
              <w:marLeft w:val="0"/>
              <w:marRight w:val="0"/>
              <w:marTop w:val="0"/>
              <w:marBottom w:val="0"/>
              <w:divBdr>
                <w:top w:val="none" w:sz="0" w:space="0" w:color="auto"/>
                <w:left w:val="none" w:sz="0" w:space="0" w:color="auto"/>
                <w:bottom w:val="none" w:sz="0" w:space="0" w:color="auto"/>
                <w:right w:val="none" w:sz="0" w:space="0" w:color="auto"/>
              </w:divBdr>
              <w:divsChild>
                <w:div w:id="1046951659">
                  <w:marLeft w:val="0"/>
                  <w:marRight w:val="0"/>
                  <w:marTop w:val="0"/>
                  <w:marBottom w:val="0"/>
                  <w:divBdr>
                    <w:top w:val="none" w:sz="0" w:space="0" w:color="auto"/>
                    <w:left w:val="none" w:sz="0" w:space="0" w:color="auto"/>
                    <w:bottom w:val="none" w:sz="0" w:space="0" w:color="auto"/>
                    <w:right w:val="none" w:sz="0" w:space="0" w:color="auto"/>
                  </w:divBdr>
                  <w:divsChild>
                    <w:div w:id="1579511007">
                      <w:marLeft w:val="0"/>
                      <w:marRight w:val="0"/>
                      <w:marTop w:val="0"/>
                      <w:marBottom w:val="0"/>
                      <w:divBdr>
                        <w:top w:val="none" w:sz="0" w:space="0" w:color="auto"/>
                        <w:left w:val="none" w:sz="0" w:space="0" w:color="auto"/>
                        <w:bottom w:val="none" w:sz="0" w:space="0" w:color="auto"/>
                        <w:right w:val="none" w:sz="0" w:space="0" w:color="auto"/>
                      </w:divBdr>
                      <w:divsChild>
                        <w:div w:id="2001690323">
                          <w:marLeft w:val="0"/>
                          <w:marRight w:val="0"/>
                          <w:marTop w:val="88"/>
                          <w:marBottom w:val="0"/>
                          <w:divBdr>
                            <w:top w:val="none" w:sz="0" w:space="0" w:color="auto"/>
                            <w:left w:val="none" w:sz="0" w:space="0" w:color="auto"/>
                            <w:bottom w:val="none" w:sz="0" w:space="0" w:color="auto"/>
                            <w:right w:val="none" w:sz="0" w:space="0" w:color="auto"/>
                          </w:divBdr>
                        </w:div>
                        <w:div w:id="1883782851">
                          <w:marLeft w:val="0"/>
                          <w:marRight w:val="0"/>
                          <w:marTop w:val="0"/>
                          <w:marBottom w:val="0"/>
                          <w:divBdr>
                            <w:top w:val="none" w:sz="0" w:space="0" w:color="auto"/>
                            <w:left w:val="none" w:sz="0" w:space="0" w:color="auto"/>
                            <w:bottom w:val="none" w:sz="0" w:space="0" w:color="auto"/>
                            <w:right w:val="none" w:sz="0" w:space="0" w:color="auto"/>
                          </w:divBdr>
                        </w:div>
                        <w:div w:id="264509234">
                          <w:marLeft w:val="0"/>
                          <w:marRight w:val="0"/>
                          <w:marTop w:val="0"/>
                          <w:marBottom w:val="0"/>
                          <w:divBdr>
                            <w:top w:val="none" w:sz="0" w:space="0" w:color="auto"/>
                            <w:left w:val="none" w:sz="0" w:space="0" w:color="auto"/>
                            <w:bottom w:val="none" w:sz="0" w:space="0" w:color="auto"/>
                            <w:right w:val="none" w:sz="0" w:space="0" w:color="auto"/>
                          </w:divBdr>
                          <w:divsChild>
                            <w:div w:id="232397677">
                              <w:marLeft w:val="0"/>
                              <w:marRight w:val="0"/>
                              <w:marTop w:val="0"/>
                              <w:marBottom w:val="0"/>
                              <w:divBdr>
                                <w:top w:val="none" w:sz="0" w:space="0" w:color="auto"/>
                                <w:left w:val="none" w:sz="0" w:space="0" w:color="auto"/>
                                <w:bottom w:val="none" w:sz="0" w:space="0" w:color="auto"/>
                                <w:right w:val="none" w:sz="0" w:space="0" w:color="auto"/>
                              </w:divBdr>
                              <w:divsChild>
                                <w:div w:id="1423843364">
                                  <w:marLeft w:val="0"/>
                                  <w:marRight w:val="0"/>
                                  <w:marTop w:val="0"/>
                                  <w:marBottom w:val="0"/>
                                  <w:divBdr>
                                    <w:top w:val="none" w:sz="0" w:space="0" w:color="auto"/>
                                    <w:left w:val="none" w:sz="0" w:space="0" w:color="auto"/>
                                    <w:bottom w:val="none" w:sz="0" w:space="0" w:color="auto"/>
                                    <w:right w:val="none" w:sz="0" w:space="0" w:color="auto"/>
                                  </w:divBdr>
                                </w:div>
                              </w:divsChild>
                            </w:div>
                            <w:div w:id="304164258">
                              <w:marLeft w:val="0"/>
                              <w:marRight w:val="0"/>
                              <w:marTop w:val="0"/>
                              <w:marBottom w:val="0"/>
                              <w:divBdr>
                                <w:top w:val="none" w:sz="0" w:space="0" w:color="auto"/>
                                <w:left w:val="none" w:sz="0" w:space="0" w:color="auto"/>
                                <w:bottom w:val="none" w:sz="0" w:space="0" w:color="auto"/>
                                <w:right w:val="none" w:sz="0" w:space="0" w:color="auto"/>
                              </w:divBdr>
                              <w:divsChild>
                                <w:div w:id="1085297260">
                                  <w:marLeft w:val="0"/>
                                  <w:marRight w:val="0"/>
                                  <w:marTop w:val="0"/>
                                  <w:marBottom w:val="0"/>
                                  <w:divBdr>
                                    <w:top w:val="none" w:sz="0" w:space="0" w:color="auto"/>
                                    <w:left w:val="none" w:sz="0" w:space="0" w:color="auto"/>
                                    <w:bottom w:val="none" w:sz="0" w:space="0" w:color="auto"/>
                                    <w:right w:val="none" w:sz="0" w:space="0" w:color="auto"/>
                                  </w:divBdr>
                                </w:div>
                              </w:divsChild>
                            </w:div>
                            <w:div w:id="890459946">
                              <w:marLeft w:val="0"/>
                              <w:marRight w:val="0"/>
                              <w:marTop w:val="0"/>
                              <w:marBottom w:val="0"/>
                              <w:divBdr>
                                <w:top w:val="none" w:sz="0" w:space="0" w:color="auto"/>
                                <w:left w:val="none" w:sz="0" w:space="0" w:color="auto"/>
                                <w:bottom w:val="none" w:sz="0" w:space="0" w:color="auto"/>
                                <w:right w:val="none" w:sz="0" w:space="0" w:color="auto"/>
                              </w:divBdr>
                              <w:divsChild>
                                <w:div w:id="728040500">
                                  <w:marLeft w:val="0"/>
                                  <w:marRight w:val="0"/>
                                  <w:marTop w:val="0"/>
                                  <w:marBottom w:val="0"/>
                                  <w:divBdr>
                                    <w:top w:val="none" w:sz="0" w:space="0" w:color="auto"/>
                                    <w:left w:val="none" w:sz="0" w:space="0" w:color="auto"/>
                                    <w:bottom w:val="none" w:sz="0" w:space="0" w:color="auto"/>
                                    <w:right w:val="none" w:sz="0" w:space="0" w:color="auto"/>
                                  </w:divBdr>
                                </w:div>
                              </w:divsChild>
                            </w:div>
                            <w:div w:id="1917013847">
                              <w:marLeft w:val="0"/>
                              <w:marRight w:val="0"/>
                              <w:marTop w:val="0"/>
                              <w:marBottom w:val="0"/>
                              <w:divBdr>
                                <w:top w:val="none" w:sz="0" w:space="0" w:color="auto"/>
                                <w:left w:val="none" w:sz="0" w:space="0" w:color="auto"/>
                                <w:bottom w:val="none" w:sz="0" w:space="0" w:color="auto"/>
                                <w:right w:val="none" w:sz="0" w:space="0" w:color="auto"/>
                              </w:divBdr>
                              <w:divsChild>
                                <w:div w:id="2019767312">
                                  <w:marLeft w:val="0"/>
                                  <w:marRight w:val="0"/>
                                  <w:marTop w:val="0"/>
                                  <w:marBottom w:val="0"/>
                                  <w:divBdr>
                                    <w:top w:val="none" w:sz="0" w:space="0" w:color="auto"/>
                                    <w:left w:val="none" w:sz="0" w:space="0" w:color="auto"/>
                                    <w:bottom w:val="none" w:sz="0" w:space="0" w:color="auto"/>
                                    <w:right w:val="none" w:sz="0" w:space="0" w:color="auto"/>
                                  </w:divBdr>
                                </w:div>
                              </w:divsChild>
                            </w:div>
                            <w:div w:id="1781602033">
                              <w:marLeft w:val="0"/>
                              <w:marRight w:val="0"/>
                              <w:marTop w:val="0"/>
                              <w:marBottom w:val="0"/>
                              <w:divBdr>
                                <w:top w:val="none" w:sz="0" w:space="0" w:color="auto"/>
                                <w:left w:val="none" w:sz="0" w:space="0" w:color="auto"/>
                                <w:bottom w:val="none" w:sz="0" w:space="0" w:color="auto"/>
                                <w:right w:val="none" w:sz="0" w:space="0" w:color="auto"/>
                              </w:divBdr>
                              <w:divsChild>
                                <w:div w:id="1838568507">
                                  <w:marLeft w:val="0"/>
                                  <w:marRight w:val="0"/>
                                  <w:marTop w:val="0"/>
                                  <w:marBottom w:val="0"/>
                                  <w:divBdr>
                                    <w:top w:val="none" w:sz="0" w:space="0" w:color="auto"/>
                                    <w:left w:val="none" w:sz="0" w:space="0" w:color="auto"/>
                                    <w:bottom w:val="none" w:sz="0" w:space="0" w:color="auto"/>
                                    <w:right w:val="none" w:sz="0" w:space="0" w:color="auto"/>
                                  </w:divBdr>
                                </w:div>
                              </w:divsChild>
                            </w:div>
                            <w:div w:id="838885374">
                              <w:marLeft w:val="0"/>
                              <w:marRight w:val="0"/>
                              <w:marTop w:val="0"/>
                              <w:marBottom w:val="0"/>
                              <w:divBdr>
                                <w:top w:val="none" w:sz="0" w:space="0" w:color="auto"/>
                                <w:left w:val="none" w:sz="0" w:space="0" w:color="auto"/>
                                <w:bottom w:val="none" w:sz="0" w:space="0" w:color="auto"/>
                                <w:right w:val="none" w:sz="0" w:space="0" w:color="auto"/>
                              </w:divBdr>
                              <w:divsChild>
                                <w:div w:id="778569539">
                                  <w:marLeft w:val="0"/>
                                  <w:marRight w:val="0"/>
                                  <w:marTop w:val="0"/>
                                  <w:marBottom w:val="0"/>
                                  <w:divBdr>
                                    <w:top w:val="none" w:sz="0" w:space="0" w:color="auto"/>
                                    <w:left w:val="none" w:sz="0" w:space="0" w:color="auto"/>
                                    <w:bottom w:val="none" w:sz="0" w:space="0" w:color="auto"/>
                                    <w:right w:val="none" w:sz="0" w:space="0" w:color="auto"/>
                                  </w:divBdr>
                                </w:div>
                              </w:divsChild>
                            </w:div>
                            <w:div w:id="684672044">
                              <w:marLeft w:val="0"/>
                              <w:marRight w:val="0"/>
                              <w:marTop w:val="0"/>
                              <w:marBottom w:val="0"/>
                              <w:divBdr>
                                <w:top w:val="none" w:sz="0" w:space="0" w:color="auto"/>
                                <w:left w:val="none" w:sz="0" w:space="0" w:color="auto"/>
                                <w:bottom w:val="none" w:sz="0" w:space="0" w:color="auto"/>
                                <w:right w:val="none" w:sz="0" w:space="0" w:color="auto"/>
                              </w:divBdr>
                              <w:divsChild>
                                <w:div w:id="642468143">
                                  <w:marLeft w:val="0"/>
                                  <w:marRight w:val="0"/>
                                  <w:marTop w:val="0"/>
                                  <w:marBottom w:val="0"/>
                                  <w:divBdr>
                                    <w:top w:val="none" w:sz="0" w:space="0" w:color="auto"/>
                                    <w:left w:val="none" w:sz="0" w:space="0" w:color="auto"/>
                                    <w:bottom w:val="none" w:sz="0" w:space="0" w:color="auto"/>
                                    <w:right w:val="none" w:sz="0" w:space="0" w:color="auto"/>
                                  </w:divBdr>
                                </w:div>
                              </w:divsChild>
                            </w:div>
                            <w:div w:id="923949418">
                              <w:marLeft w:val="0"/>
                              <w:marRight w:val="0"/>
                              <w:marTop w:val="0"/>
                              <w:marBottom w:val="0"/>
                              <w:divBdr>
                                <w:top w:val="none" w:sz="0" w:space="0" w:color="auto"/>
                                <w:left w:val="none" w:sz="0" w:space="0" w:color="auto"/>
                                <w:bottom w:val="none" w:sz="0" w:space="0" w:color="auto"/>
                                <w:right w:val="none" w:sz="0" w:space="0" w:color="auto"/>
                              </w:divBdr>
                              <w:divsChild>
                                <w:div w:id="1646156804">
                                  <w:marLeft w:val="0"/>
                                  <w:marRight w:val="0"/>
                                  <w:marTop w:val="0"/>
                                  <w:marBottom w:val="0"/>
                                  <w:divBdr>
                                    <w:top w:val="none" w:sz="0" w:space="0" w:color="auto"/>
                                    <w:left w:val="none" w:sz="0" w:space="0" w:color="auto"/>
                                    <w:bottom w:val="none" w:sz="0" w:space="0" w:color="auto"/>
                                    <w:right w:val="none" w:sz="0" w:space="0" w:color="auto"/>
                                  </w:divBdr>
                                </w:div>
                              </w:divsChild>
                            </w:div>
                            <w:div w:id="1125000231">
                              <w:marLeft w:val="0"/>
                              <w:marRight w:val="0"/>
                              <w:marTop w:val="0"/>
                              <w:marBottom w:val="0"/>
                              <w:divBdr>
                                <w:top w:val="none" w:sz="0" w:space="0" w:color="auto"/>
                                <w:left w:val="none" w:sz="0" w:space="0" w:color="auto"/>
                                <w:bottom w:val="none" w:sz="0" w:space="0" w:color="auto"/>
                                <w:right w:val="none" w:sz="0" w:space="0" w:color="auto"/>
                              </w:divBdr>
                              <w:divsChild>
                                <w:div w:id="1565873740">
                                  <w:marLeft w:val="0"/>
                                  <w:marRight w:val="0"/>
                                  <w:marTop w:val="0"/>
                                  <w:marBottom w:val="0"/>
                                  <w:divBdr>
                                    <w:top w:val="none" w:sz="0" w:space="0" w:color="auto"/>
                                    <w:left w:val="none" w:sz="0" w:space="0" w:color="auto"/>
                                    <w:bottom w:val="none" w:sz="0" w:space="0" w:color="auto"/>
                                    <w:right w:val="none" w:sz="0" w:space="0" w:color="auto"/>
                                  </w:divBdr>
                                </w:div>
                              </w:divsChild>
                            </w:div>
                            <w:div w:id="557327107">
                              <w:marLeft w:val="0"/>
                              <w:marRight w:val="0"/>
                              <w:marTop w:val="0"/>
                              <w:marBottom w:val="0"/>
                              <w:divBdr>
                                <w:top w:val="none" w:sz="0" w:space="0" w:color="auto"/>
                                <w:left w:val="none" w:sz="0" w:space="0" w:color="auto"/>
                                <w:bottom w:val="none" w:sz="0" w:space="0" w:color="auto"/>
                                <w:right w:val="none" w:sz="0" w:space="0" w:color="auto"/>
                              </w:divBdr>
                              <w:divsChild>
                                <w:div w:id="142359267">
                                  <w:marLeft w:val="0"/>
                                  <w:marRight w:val="0"/>
                                  <w:marTop w:val="0"/>
                                  <w:marBottom w:val="0"/>
                                  <w:divBdr>
                                    <w:top w:val="none" w:sz="0" w:space="0" w:color="auto"/>
                                    <w:left w:val="none" w:sz="0" w:space="0" w:color="auto"/>
                                    <w:bottom w:val="none" w:sz="0" w:space="0" w:color="auto"/>
                                    <w:right w:val="none" w:sz="0" w:space="0" w:color="auto"/>
                                  </w:divBdr>
                                </w:div>
                              </w:divsChild>
                            </w:div>
                            <w:div w:id="1154099720">
                              <w:marLeft w:val="0"/>
                              <w:marRight w:val="0"/>
                              <w:marTop w:val="0"/>
                              <w:marBottom w:val="0"/>
                              <w:divBdr>
                                <w:top w:val="none" w:sz="0" w:space="0" w:color="auto"/>
                                <w:left w:val="none" w:sz="0" w:space="0" w:color="auto"/>
                                <w:bottom w:val="none" w:sz="0" w:space="0" w:color="auto"/>
                                <w:right w:val="none" w:sz="0" w:space="0" w:color="auto"/>
                              </w:divBdr>
                              <w:divsChild>
                                <w:div w:id="1306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76399">
                  <w:marLeft w:val="0"/>
                  <w:marRight w:val="0"/>
                  <w:marTop w:val="0"/>
                  <w:marBottom w:val="0"/>
                  <w:divBdr>
                    <w:top w:val="none" w:sz="0" w:space="0" w:color="auto"/>
                    <w:left w:val="none" w:sz="0" w:space="0" w:color="auto"/>
                    <w:bottom w:val="none" w:sz="0" w:space="0" w:color="auto"/>
                    <w:right w:val="none" w:sz="0" w:space="0" w:color="auto"/>
                  </w:divBdr>
                  <w:divsChild>
                    <w:div w:id="1735621907">
                      <w:marLeft w:val="265"/>
                      <w:marRight w:val="265"/>
                      <w:marTop w:val="265"/>
                      <w:marBottom w:val="0"/>
                      <w:divBdr>
                        <w:top w:val="none" w:sz="0" w:space="0" w:color="auto"/>
                        <w:left w:val="none" w:sz="0" w:space="0" w:color="auto"/>
                        <w:bottom w:val="none" w:sz="0" w:space="0" w:color="auto"/>
                        <w:right w:val="none" w:sz="0" w:space="0" w:color="auto"/>
                      </w:divBdr>
                    </w:div>
                    <w:div w:id="1999307184">
                      <w:marLeft w:val="265"/>
                      <w:marRight w:val="265"/>
                      <w:marTop w:val="0"/>
                      <w:marBottom w:val="0"/>
                      <w:divBdr>
                        <w:top w:val="none" w:sz="0" w:space="0" w:color="auto"/>
                        <w:left w:val="none" w:sz="0" w:space="0" w:color="auto"/>
                        <w:bottom w:val="none" w:sz="0" w:space="0" w:color="auto"/>
                        <w:right w:val="none" w:sz="0" w:space="0" w:color="auto"/>
                      </w:divBdr>
                    </w:div>
                    <w:div w:id="1298022795">
                      <w:marLeft w:val="221"/>
                      <w:marRight w:val="265"/>
                      <w:marTop w:val="0"/>
                      <w:marBottom w:val="0"/>
                      <w:divBdr>
                        <w:top w:val="none" w:sz="0" w:space="0" w:color="auto"/>
                        <w:left w:val="none" w:sz="0" w:space="0" w:color="auto"/>
                        <w:bottom w:val="none" w:sz="0" w:space="0" w:color="auto"/>
                        <w:right w:val="none" w:sz="0" w:space="0" w:color="auto"/>
                      </w:divBdr>
                    </w:div>
                    <w:div w:id="238751824">
                      <w:marLeft w:val="221"/>
                      <w:marRight w:val="265"/>
                      <w:marTop w:val="0"/>
                      <w:marBottom w:val="0"/>
                      <w:divBdr>
                        <w:top w:val="none" w:sz="0" w:space="0" w:color="auto"/>
                        <w:left w:val="none" w:sz="0" w:space="0" w:color="auto"/>
                        <w:bottom w:val="none" w:sz="0" w:space="0" w:color="auto"/>
                        <w:right w:val="none" w:sz="0" w:space="0" w:color="auto"/>
                      </w:divBdr>
                    </w:div>
                  </w:divsChild>
                </w:div>
              </w:divsChild>
            </w:div>
          </w:divsChild>
        </w:div>
        <w:div w:id="1057751532">
          <w:marLeft w:val="0"/>
          <w:marRight w:val="0"/>
          <w:marTop w:val="0"/>
          <w:marBottom w:val="44"/>
          <w:divBdr>
            <w:top w:val="none" w:sz="0" w:space="0" w:color="auto"/>
            <w:left w:val="none" w:sz="0" w:space="0" w:color="auto"/>
            <w:bottom w:val="none" w:sz="0" w:space="0" w:color="auto"/>
            <w:right w:val="none" w:sz="0" w:space="0" w:color="auto"/>
          </w:divBdr>
        </w:div>
        <w:div w:id="715473744">
          <w:marLeft w:val="0"/>
          <w:marRight w:val="0"/>
          <w:marTop w:val="0"/>
          <w:marBottom w:val="0"/>
          <w:divBdr>
            <w:top w:val="none" w:sz="0" w:space="0" w:color="auto"/>
            <w:left w:val="none" w:sz="0" w:space="0" w:color="auto"/>
            <w:bottom w:val="none" w:sz="0" w:space="0" w:color="auto"/>
            <w:right w:val="none" w:sz="0" w:space="0" w:color="auto"/>
          </w:divBdr>
          <w:divsChild>
            <w:div w:id="163252115">
              <w:marLeft w:val="0"/>
              <w:marRight w:val="0"/>
              <w:marTop w:val="0"/>
              <w:marBottom w:val="0"/>
              <w:divBdr>
                <w:top w:val="none" w:sz="0" w:space="0" w:color="auto"/>
                <w:left w:val="none" w:sz="0" w:space="0" w:color="auto"/>
                <w:bottom w:val="none" w:sz="0" w:space="0" w:color="auto"/>
                <w:right w:val="none" w:sz="0" w:space="0" w:color="auto"/>
              </w:divBdr>
              <w:divsChild>
                <w:div w:id="84618457">
                  <w:marLeft w:val="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0149">
      <w:bodyDiv w:val="1"/>
      <w:marLeft w:val="0"/>
      <w:marRight w:val="0"/>
      <w:marTop w:val="0"/>
      <w:marBottom w:val="0"/>
      <w:divBdr>
        <w:top w:val="none" w:sz="0" w:space="0" w:color="auto"/>
        <w:left w:val="none" w:sz="0" w:space="0" w:color="auto"/>
        <w:bottom w:val="none" w:sz="0" w:space="0" w:color="auto"/>
        <w:right w:val="none" w:sz="0" w:space="0" w:color="auto"/>
      </w:divBdr>
    </w:div>
    <w:div w:id="75900446">
      <w:bodyDiv w:val="1"/>
      <w:marLeft w:val="0"/>
      <w:marRight w:val="0"/>
      <w:marTop w:val="0"/>
      <w:marBottom w:val="0"/>
      <w:divBdr>
        <w:top w:val="none" w:sz="0" w:space="0" w:color="auto"/>
        <w:left w:val="none" w:sz="0" w:space="0" w:color="auto"/>
        <w:bottom w:val="none" w:sz="0" w:space="0" w:color="auto"/>
        <w:right w:val="none" w:sz="0" w:space="0" w:color="auto"/>
      </w:divBdr>
    </w:div>
    <w:div w:id="92821836">
      <w:bodyDiv w:val="1"/>
      <w:marLeft w:val="0"/>
      <w:marRight w:val="0"/>
      <w:marTop w:val="0"/>
      <w:marBottom w:val="0"/>
      <w:divBdr>
        <w:top w:val="none" w:sz="0" w:space="0" w:color="auto"/>
        <w:left w:val="none" w:sz="0" w:space="0" w:color="auto"/>
        <w:bottom w:val="none" w:sz="0" w:space="0" w:color="auto"/>
        <w:right w:val="none" w:sz="0" w:space="0" w:color="auto"/>
      </w:divBdr>
      <w:divsChild>
        <w:div w:id="1546404139">
          <w:marLeft w:val="0"/>
          <w:marRight w:val="0"/>
          <w:marTop w:val="177"/>
          <w:marBottom w:val="0"/>
          <w:divBdr>
            <w:top w:val="none" w:sz="0" w:space="0" w:color="auto"/>
            <w:left w:val="none" w:sz="0" w:space="0" w:color="auto"/>
            <w:bottom w:val="none" w:sz="0" w:space="0" w:color="auto"/>
            <w:right w:val="none" w:sz="0" w:space="0" w:color="auto"/>
          </w:divBdr>
          <w:divsChild>
            <w:div w:id="1075787525">
              <w:marLeft w:val="0"/>
              <w:marRight w:val="0"/>
              <w:marTop w:val="0"/>
              <w:marBottom w:val="0"/>
              <w:divBdr>
                <w:top w:val="none" w:sz="0" w:space="0" w:color="auto"/>
                <w:left w:val="none" w:sz="0" w:space="0" w:color="auto"/>
                <w:bottom w:val="none" w:sz="0" w:space="0" w:color="auto"/>
                <w:right w:val="none" w:sz="0" w:space="0" w:color="auto"/>
              </w:divBdr>
              <w:divsChild>
                <w:div w:id="42410335">
                  <w:marLeft w:val="0"/>
                  <w:marRight w:val="0"/>
                  <w:marTop w:val="0"/>
                  <w:marBottom w:val="0"/>
                  <w:divBdr>
                    <w:top w:val="none" w:sz="0" w:space="0" w:color="auto"/>
                    <w:left w:val="none" w:sz="0" w:space="0" w:color="auto"/>
                    <w:bottom w:val="none" w:sz="0" w:space="0" w:color="auto"/>
                    <w:right w:val="none" w:sz="0" w:space="0" w:color="auto"/>
                  </w:divBdr>
                  <w:divsChild>
                    <w:div w:id="2126192432">
                      <w:marLeft w:val="0"/>
                      <w:marRight w:val="0"/>
                      <w:marTop w:val="0"/>
                      <w:marBottom w:val="0"/>
                      <w:divBdr>
                        <w:top w:val="none" w:sz="0" w:space="0" w:color="auto"/>
                        <w:left w:val="none" w:sz="0" w:space="0" w:color="auto"/>
                        <w:bottom w:val="none" w:sz="0" w:space="0" w:color="auto"/>
                        <w:right w:val="none" w:sz="0" w:space="0" w:color="auto"/>
                      </w:divBdr>
                      <w:divsChild>
                        <w:div w:id="1057168344">
                          <w:marLeft w:val="0"/>
                          <w:marRight w:val="0"/>
                          <w:marTop w:val="88"/>
                          <w:marBottom w:val="0"/>
                          <w:divBdr>
                            <w:top w:val="none" w:sz="0" w:space="0" w:color="auto"/>
                            <w:left w:val="none" w:sz="0" w:space="0" w:color="auto"/>
                            <w:bottom w:val="none" w:sz="0" w:space="0" w:color="auto"/>
                            <w:right w:val="none" w:sz="0" w:space="0" w:color="auto"/>
                          </w:divBdr>
                        </w:div>
                        <w:div w:id="887104813">
                          <w:marLeft w:val="0"/>
                          <w:marRight w:val="0"/>
                          <w:marTop w:val="0"/>
                          <w:marBottom w:val="0"/>
                          <w:divBdr>
                            <w:top w:val="none" w:sz="0" w:space="0" w:color="auto"/>
                            <w:left w:val="none" w:sz="0" w:space="0" w:color="auto"/>
                            <w:bottom w:val="none" w:sz="0" w:space="0" w:color="auto"/>
                            <w:right w:val="none" w:sz="0" w:space="0" w:color="auto"/>
                          </w:divBdr>
                        </w:div>
                        <w:div w:id="424494718">
                          <w:marLeft w:val="0"/>
                          <w:marRight w:val="0"/>
                          <w:marTop w:val="0"/>
                          <w:marBottom w:val="0"/>
                          <w:divBdr>
                            <w:top w:val="none" w:sz="0" w:space="0" w:color="auto"/>
                            <w:left w:val="none" w:sz="0" w:space="0" w:color="auto"/>
                            <w:bottom w:val="none" w:sz="0" w:space="0" w:color="auto"/>
                            <w:right w:val="none" w:sz="0" w:space="0" w:color="auto"/>
                          </w:divBdr>
                          <w:divsChild>
                            <w:div w:id="148327784">
                              <w:marLeft w:val="0"/>
                              <w:marRight w:val="0"/>
                              <w:marTop w:val="0"/>
                              <w:marBottom w:val="0"/>
                              <w:divBdr>
                                <w:top w:val="none" w:sz="0" w:space="0" w:color="auto"/>
                                <w:left w:val="none" w:sz="0" w:space="0" w:color="auto"/>
                                <w:bottom w:val="none" w:sz="0" w:space="0" w:color="auto"/>
                                <w:right w:val="none" w:sz="0" w:space="0" w:color="auto"/>
                              </w:divBdr>
                              <w:divsChild>
                                <w:div w:id="900553091">
                                  <w:marLeft w:val="0"/>
                                  <w:marRight w:val="0"/>
                                  <w:marTop w:val="0"/>
                                  <w:marBottom w:val="0"/>
                                  <w:divBdr>
                                    <w:top w:val="none" w:sz="0" w:space="0" w:color="auto"/>
                                    <w:left w:val="none" w:sz="0" w:space="0" w:color="auto"/>
                                    <w:bottom w:val="none" w:sz="0" w:space="0" w:color="auto"/>
                                    <w:right w:val="none" w:sz="0" w:space="0" w:color="auto"/>
                                  </w:divBdr>
                                </w:div>
                              </w:divsChild>
                            </w:div>
                            <w:div w:id="981301897">
                              <w:marLeft w:val="0"/>
                              <w:marRight w:val="0"/>
                              <w:marTop w:val="0"/>
                              <w:marBottom w:val="0"/>
                              <w:divBdr>
                                <w:top w:val="none" w:sz="0" w:space="0" w:color="auto"/>
                                <w:left w:val="none" w:sz="0" w:space="0" w:color="auto"/>
                                <w:bottom w:val="none" w:sz="0" w:space="0" w:color="auto"/>
                                <w:right w:val="none" w:sz="0" w:space="0" w:color="auto"/>
                              </w:divBdr>
                              <w:divsChild>
                                <w:div w:id="514660765">
                                  <w:marLeft w:val="0"/>
                                  <w:marRight w:val="0"/>
                                  <w:marTop w:val="0"/>
                                  <w:marBottom w:val="0"/>
                                  <w:divBdr>
                                    <w:top w:val="none" w:sz="0" w:space="0" w:color="auto"/>
                                    <w:left w:val="none" w:sz="0" w:space="0" w:color="auto"/>
                                    <w:bottom w:val="none" w:sz="0" w:space="0" w:color="auto"/>
                                    <w:right w:val="none" w:sz="0" w:space="0" w:color="auto"/>
                                  </w:divBdr>
                                </w:div>
                              </w:divsChild>
                            </w:div>
                            <w:div w:id="1021515864">
                              <w:marLeft w:val="0"/>
                              <w:marRight w:val="0"/>
                              <w:marTop w:val="0"/>
                              <w:marBottom w:val="0"/>
                              <w:divBdr>
                                <w:top w:val="none" w:sz="0" w:space="0" w:color="auto"/>
                                <w:left w:val="none" w:sz="0" w:space="0" w:color="auto"/>
                                <w:bottom w:val="none" w:sz="0" w:space="0" w:color="auto"/>
                                <w:right w:val="none" w:sz="0" w:space="0" w:color="auto"/>
                              </w:divBdr>
                              <w:divsChild>
                                <w:div w:id="2093579688">
                                  <w:marLeft w:val="0"/>
                                  <w:marRight w:val="0"/>
                                  <w:marTop w:val="0"/>
                                  <w:marBottom w:val="0"/>
                                  <w:divBdr>
                                    <w:top w:val="none" w:sz="0" w:space="0" w:color="auto"/>
                                    <w:left w:val="none" w:sz="0" w:space="0" w:color="auto"/>
                                    <w:bottom w:val="none" w:sz="0" w:space="0" w:color="auto"/>
                                    <w:right w:val="none" w:sz="0" w:space="0" w:color="auto"/>
                                  </w:divBdr>
                                </w:div>
                              </w:divsChild>
                            </w:div>
                            <w:div w:id="1452743751">
                              <w:marLeft w:val="0"/>
                              <w:marRight w:val="0"/>
                              <w:marTop w:val="0"/>
                              <w:marBottom w:val="0"/>
                              <w:divBdr>
                                <w:top w:val="none" w:sz="0" w:space="0" w:color="auto"/>
                                <w:left w:val="none" w:sz="0" w:space="0" w:color="auto"/>
                                <w:bottom w:val="none" w:sz="0" w:space="0" w:color="auto"/>
                                <w:right w:val="none" w:sz="0" w:space="0" w:color="auto"/>
                              </w:divBdr>
                              <w:divsChild>
                                <w:div w:id="139737661">
                                  <w:marLeft w:val="0"/>
                                  <w:marRight w:val="0"/>
                                  <w:marTop w:val="0"/>
                                  <w:marBottom w:val="0"/>
                                  <w:divBdr>
                                    <w:top w:val="none" w:sz="0" w:space="0" w:color="auto"/>
                                    <w:left w:val="none" w:sz="0" w:space="0" w:color="auto"/>
                                    <w:bottom w:val="none" w:sz="0" w:space="0" w:color="auto"/>
                                    <w:right w:val="none" w:sz="0" w:space="0" w:color="auto"/>
                                  </w:divBdr>
                                </w:div>
                              </w:divsChild>
                            </w:div>
                            <w:div w:id="670256384">
                              <w:marLeft w:val="0"/>
                              <w:marRight w:val="0"/>
                              <w:marTop w:val="0"/>
                              <w:marBottom w:val="0"/>
                              <w:divBdr>
                                <w:top w:val="none" w:sz="0" w:space="0" w:color="auto"/>
                                <w:left w:val="none" w:sz="0" w:space="0" w:color="auto"/>
                                <w:bottom w:val="none" w:sz="0" w:space="0" w:color="auto"/>
                                <w:right w:val="none" w:sz="0" w:space="0" w:color="auto"/>
                              </w:divBdr>
                              <w:divsChild>
                                <w:div w:id="1628973830">
                                  <w:marLeft w:val="0"/>
                                  <w:marRight w:val="0"/>
                                  <w:marTop w:val="0"/>
                                  <w:marBottom w:val="0"/>
                                  <w:divBdr>
                                    <w:top w:val="none" w:sz="0" w:space="0" w:color="auto"/>
                                    <w:left w:val="none" w:sz="0" w:space="0" w:color="auto"/>
                                    <w:bottom w:val="none" w:sz="0" w:space="0" w:color="auto"/>
                                    <w:right w:val="none" w:sz="0" w:space="0" w:color="auto"/>
                                  </w:divBdr>
                                </w:div>
                              </w:divsChild>
                            </w:div>
                            <w:div w:id="509369067">
                              <w:marLeft w:val="0"/>
                              <w:marRight w:val="0"/>
                              <w:marTop w:val="0"/>
                              <w:marBottom w:val="0"/>
                              <w:divBdr>
                                <w:top w:val="none" w:sz="0" w:space="0" w:color="auto"/>
                                <w:left w:val="none" w:sz="0" w:space="0" w:color="auto"/>
                                <w:bottom w:val="none" w:sz="0" w:space="0" w:color="auto"/>
                                <w:right w:val="none" w:sz="0" w:space="0" w:color="auto"/>
                              </w:divBdr>
                              <w:divsChild>
                                <w:div w:id="99031806">
                                  <w:marLeft w:val="0"/>
                                  <w:marRight w:val="0"/>
                                  <w:marTop w:val="0"/>
                                  <w:marBottom w:val="0"/>
                                  <w:divBdr>
                                    <w:top w:val="none" w:sz="0" w:space="0" w:color="auto"/>
                                    <w:left w:val="none" w:sz="0" w:space="0" w:color="auto"/>
                                    <w:bottom w:val="none" w:sz="0" w:space="0" w:color="auto"/>
                                    <w:right w:val="none" w:sz="0" w:space="0" w:color="auto"/>
                                  </w:divBdr>
                                </w:div>
                              </w:divsChild>
                            </w:div>
                            <w:div w:id="754713590">
                              <w:marLeft w:val="0"/>
                              <w:marRight w:val="0"/>
                              <w:marTop w:val="0"/>
                              <w:marBottom w:val="0"/>
                              <w:divBdr>
                                <w:top w:val="none" w:sz="0" w:space="0" w:color="auto"/>
                                <w:left w:val="none" w:sz="0" w:space="0" w:color="auto"/>
                                <w:bottom w:val="none" w:sz="0" w:space="0" w:color="auto"/>
                                <w:right w:val="none" w:sz="0" w:space="0" w:color="auto"/>
                              </w:divBdr>
                              <w:divsChild>
                                <w:div w:id="2130977021">
                                  <w:marLeft w:val="0"/>
                                  <w:marRight w:val="0"/>
                                  <w:marTop w:val="0"/>
                                  <w:marBottom w:val="0"/>
                                  <w:divBdr>
                                    <w:top w:val="none" w:sz="0" w:space="0" w:color="auto"/>
                                    <w:left w:val="none" w:sz="0" w:space="0" w:color="auto"/>
                                    <w:bottom w:val="none" w:sz="0" w:space="0" w:color="auto"/>
                                    <w:right w:val="none" w:sz="0" w:space="0" w:color="auto"/>
                                  </w:divBdr>
                                </w:div>
                              </w:divsChild>
                            </w:div>
                            <w:div w:id="2133012766">
                              <w:marLeft w:val="0"/>
                              <w:marRight w:val="0"/>
                              <w:marTop w:val="0"/>
                              <w:marBottom w:val="0"/>
                              <w:divBdr>
                                <w:top w:val="none" w:sz="0" w:space="0" w:color="auto"/>
                                <w:left w:val="none" w:sz="0" w:space="0" w:color="auto"/>
                                <w:bottom w:val="none" w:sz="0" w:space="0" w:color="auto"/>
                                <w:right w:val="none" w:sz="0" w:space="0" w:color="auto"/>
                              </w:divBdr>
                              <w:divsChild>
                                <w:div w:id="1960454230">
                                  <w:marLeft w:val="0"/>
                                  <w:marRight w:val="0"/>
                                  <w:marTop w:val="0"/>
                                  <w:marBottom w:val="0"/>
                                  <w:divBdr>
                                    <w:top w:val="none" w:sz="0" w:space="0" w:color="auto"/>
                                    <w:left w:val="none" w:sz="0" w:space="0" w:color="auto"/>
                                    <w:bottom w:val="none" w:sz="0" w:space="0" w:color="auto"/>
                                    <w:right w:val="none" w:sz="0" w:space="0" w:color="auto"/>
                                  </w:divBdr>
                                </w:div>
                              </w:divsChild>
                            </w:div>
                            <w:div w:id="210461056">
                              <w:marLeft w:val="0"/>
                              <w:marRight w:val="0"/>
                              <w:marTop w:val="0"/>
                              <w:marBottom w:val="0"/>
                              <w:divBdr>
                                <w:top w:val="none" w:sz="0" w:space="0" w:color="auto"/>
                                <w:left w:val="none" w:sz="0" w:space="0" w:color="auto"/>
                                <w:bottom w:val="none" w:sz="0" w:space="0" w:color="auto"/>
                                <w:right w:val="none" w:sz="0" w:space="0" w:color="auto"/>
                              </w:divBdr>
                              <w:divsChild>
                                <w:div w:id="1907951170">
                                  <w:marLeft w:val="0"/>
                                  <w:marRight w:val="0"/>
                                  <w:marTop w:val="0"/>
                                  <w:marBottom w:val="0"/>
                                  <w:divBdr>
                                    <w:top w:val="none" w:sz="0" w:space="0" w:color="auto"/>
                                    <w:left w:val="none" w:sz="0" w:space="0" w:color="auto"/>
                                    <w:bottom w:val="none" w:sz="0" w:space="0" w:color="auto"/>
                                    <w:right w:val="none" w:sz="0" w:space="0" w:color="auto"/>
                                  </w:divBdr>
                                </w:div>
                              </w:divsChild>
                            </w:div>
                            <w:div w:id="1880046781">
                              <w:marLeft w:val="0"/>
                              <w:marRight w:val="0"/>
                              <w:marTop w:val="0"/>
                              <w:marBottom w:val="0"/>
                              <w:divBdr>
                                <w:top w:val="none" w:sz="0" w:space="0" w:color="auto"/>
                                <w:left w:val="none" w:sz="0" w:space="0" w:color="auto"/>
                                <w:bottom w:val="none" w:sz="0" w:space="0" w:color="auto"/>
                                <w:right w:val="none" w:sz="0" w:space="0" w:color="auto"/>
                              </w:divBdr>
                              <w:divsChild>
                                <w:div w:id="111360934">
                                  <w:marLeft w:val="0"/>
                                  <w:marRight w:val="0"/>
                                  <w:marTop w:val="0"/>
                                  <w:marBottom w:val="0"/>
                                  <w:divBdr>
                                    <w:top w:val="none" w:sz="0" w:space="0" w:color="auto"/>
                                    <w:left w:val="none" w:sz="0" w:space="0" w:color="auto"/>
                                    <w:bottom w:val="none" w:sz="0" w:space="0" w:color="auto"/>
                                    <w:right w:val="none" w:sz="0" w:space="0" w:color="auto"/>
                                  </w:divBdr>
                                </w:div>
                              </w:divsChild>
                            </w:div>
                            <w:div w:id="1487089895">
                              <w:marLeft w:val="0"/>
                              <w:marRight w:val="0"/>
                              <w:marTop w:val="0"/>
                              <w:marBottom w:val="0"/>
                              <w:divBdr>
                                <w:top w:val="none" w:sz="0" w:space="0" w:color="auto"/>
                                <w:left w:val="none" w:sz="0" w:space="0" w:color="auto"/>
                                <w:bottom w:val="none" w:sz="0" w:space="0" w:color="auto"/>
                                <w:right w:val="none" w:sz="0" w:space="0" w:color="auto"/>
                              </w:divBdr>
                              <w:divsChild>
                                <w:div w:id="903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37887">
                  <w:marLeft w:val="0"/>
                  <w:marRight w:val="0"/>
                  <w:marTop w:val="0"/>
                  <w:marBottom w:val="0"/>
                  <w:divBdr>
                    <w:top w:val="none" w:sz="0" w:space="0" w:color="auto"/>
                    <w:left w:val="none" w:sz="0" w:space="0" w:color="auto"/>
                    <w:bottom w:val="none" w:sz="0" w:space="0" w:color="auto"/>
                    <w:right w:val="none" w:sz="0" w:space="0" w:color="auto"/>
                  </w:divBdr>
                  <w:divsChild>
                    <w:div w:id="1217930518">
                      <w:marLeft w:val="265"/>
                      <w:marRight w:val="265"/>
                      <w:marTop w:val="265"/>
                      <w:marBottom w:val="0"/>
                      <w:divBdr>
                        <w:top w:val="none" w:sz="0" w:space="0" w:color="auto"/>
                        <w:left w:val="none" w:sz="0" w:space="0" w:color="auto"/>
                        <w:bottom w:val="none" w:sz="0" w:space="0" w:color="auto"/>
                        <w:right w:val="none" w:sz="0" w:space="0" w:color="auto"/>
                      </w:divBdr>
                    </w:div>
                    <w:div w:id="1281378096">
                      <w:marLeft w:val="265"/>
                      <w:marRight w:val="265"/>
                      <w:marTop w:val="0"/>
                      <w:marBottom w:val="0"/>
                      <w:divBdr>
                        <w:top w:val="none" w:sz="0" w:space="0" w:color="auto"/>
                        <w:left w:val="none" w:sz="0" w:space="0" w:color="auto"/>
                        <w:bottom w:val="none" w:sz="0" w:space="0" w:color="auto"/>
                        <w:right w:val="none" w:sz="0" w:space="0" w:color="auto"/>
                      </w:divBdr>
                    </w:div>
                    <w:div w:id="232859177">
                      <w:marLeft w:val="221"/>
                      <w:marRight w:val="265"/>
                      <w:marTop w:val="0"/>
                      <w:marBottom w:val="0"/>
                      <w:divBdr>
                        <w:top w:val="none" w:sz="0" w:space="0" w:color="auto"/>
                        <w:left w:val="none" w:sz="0" w:space="0" w:color="auto"/>
                        <w:bottom w:val="none" w:sz="0" w:space="0" w:color="auto"/>
                        <w:right w:val="none" w:sz="0" w:space="0" w:color="auto"/>
                      </w:divBdr>
                    </w:div>
                    <w:div w:id="73013549">
                      <w:marLeft w:val="221"/>
                      <w:marRight w:val="265"/>
                      <w:marTop w:val="0"/>
                      <w:marBottom w:val="0"/>
                      <w:divBdr>
                        <w:top w:val="none" w:sz="0" w:space="0" w:color="auto"/>
                        <w:left w:val="none" w:sz="0" w:space="0" w:color="auto"/>
                        <w:bottom w:val="none" w:sz="0" w:space="0" w:color="auto"/>
                        <w:right w:val="none" w:sz="0" w:space="0" w:color="auto"/>
                      </w:divBdr>
                    </w:div>
                  </w:divsChild>
                </w:div>
              </w:divsChild>
            </w:div>
          </w:divsChild>
        </w:div>
        <w:div w:id="422917063">
          <w:marLeft w:val="0"/>
          <w:marRight w:val="0"/>
          <w:marTop w:val="0"/>
          <w:marBottom w:val="44"/>
          <w:divBdr>
            <w:top w:val="none" w:sz="0" w:space="0" w:color="auto"/>
            <w:left w:val="none" w:sz="0" w:space="0" w:color="auto"/>
            <w:bottom w:val="none" w:sz="0" w:space="0" w:color="auto"/>
            <w:right w:val="none" w:sz="0" w:space="0" w:color="auto"/>
          </w:divBdr>
        </w:div>
        <w:div w:id="1997032787">
          <w:marLeft w:val="0"/>
          <w:marRight w:val="0"/>
          <w:marTop w:val="0"/>
          <w:marBottom w:val="0"/>
          <w:divBdr>
            <w:top w:val="none" w:sz="0" w:space="0" w:color="auto"/>
            <w:left w:val="none" w:sz="0" w:space="0" w:color="auto"/>
            <w:bottom w:val="none" w:sz="0" w:space="0" w:color="auto"/>
            <w:right w:val="none" w:sz="0" w:space="0" w:color="auto"/>
          </w:divBdr>
          <w:divsChild>
            <w:div w:id="10643136">
              <w:marLeft w:val="0"/>
              <w:marRight w:val="0"/>
              <w:marTop w:val="0"/>
              <w:marBottom w:val="0"/>
              <w:divBdr>
                <w:top w:val="none" w:sz="0" w:space="0" w:color="auto"/>
                <w:left w:val="none" w:sz="0" w:space="0" w:color="auto"/>
                <w:bottom w:val="none" w:sz="0" w:space="0" w:color="auto"/>
                <w:right w:val="none" w:sz="0" w:space="0" w:color="auto"/>
              </w:divBdr>
              <w:divsChild>
                <w:div w:id="701857397">
                  <w:marLeft w:val="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607">
      <w:bodyDiv w:val="1"/>
      <w:marLeft w:val="0"/>
      <w:marRight w:val="0"/>
      <w:marTop w:val="0"/>
      <w:marBottom w:val="0"/>
      <w:divBdr>
        <w:top w:val="none" w:sz="0" w:space="0" w:color="auto"/>
        <w:left w:val="none" w:sz="0" w:space="0" w:color="auto"/>
        <w:bottom w:val="none" w:sz="0" w:space="0" w:color="auto"/>
        <w:right w:val="none" w:sz="0" w:space="0" w:color="auto"/>
      </w:divBdr>
    </w:div>
    <w:div w:id="140777353">
      <w:bodyDiv w:val="1"/>
      <w:marLeft w:val="0"/>
      <w:marRight w:val="0"/>
      <w:marTop w:val="0"/>
      <w:marBottom w:val="0"/>
      <w:divBdr>
        <w:top w:val="none" w:sz="0" w:space="0" w:color="auto"/>
        <w:left w:val="none" w:sz="0" w:space="0" w:color="auto"/>
        <w:bottom w:val="none" w:sz="0" w:space="0" w:color="auto"/>
        <w:right w:val="none" w:sz="0" w:space="0" w:color="auto"/>
      </w:divBdr>
    </w:div>
    <w:div w:id="141043712">
      <w:bodyDiv w:val="1"/>
      <w:marLeft w:val="0"/>
      <w:marRight w:val="0"/>
      <w:marTop w:val="0"/>
      <w:marBottom w:val="0"/>
      <w:divBdr>
        <w:top w:val="none" w:sz="0" w:space="0" w:color="auto"/>
        <w:left w:val="none" w:sz="0" w:space="0" w:color="auto"/>
        <w:bottom w:val="none" w:sz="0" w:space="0" w:color="auto"/>
        <w:right w:val="none" w:sz="0" w:space="0" w:color="auto"/>
      </w:divBdr>
    </w:div>
    <w:div w:id="151335696">
      <w:bodyDiv w:val="1"/>
      <w:marLeft w:val="0"/>
      <w:marRight w:val="0"/>
      <w:marTop w:val="0"/>
      <w:marBottom w:val="0"/>
      <w:divBdr>
        <w:top w:val="none" w:sz="0" w:space="0" w:color="auto"/>
        <w:left w:val="none" w:sz="0" w:space="0" w:color="auto"/>
        <w:bottom w:val="none" w:sz="0" w:space="0" w:color="auto"/>
        <w:right w:val="none" w:sz="0" w:space="0" w:color="auto"/>
      </w:divBdr>
    </w:div>
    <w:div w:id="246036038">
      <w:bodyDiv w:val="1"/>
      <w:marLeft w:val="0"/>
      <w:marRight w:val="0"/>
      <w:marTop w:val="0"/>
      <w:marBottom w:val="0"/>
      <w:divBdr>
        <w:top w:val="none" w:sz="0" w:space="0" w:color="auto"/>
        <w:left w:val="none" w:sz="0" w:space="0" w:color="auto"/>
        <w:bottom w:val="none" w:sz="0" w:space="0" w:color="auto"/>
        <w:right w:val="none" w:sz="0" w:space="0" w:color="auto"/>
      </w:divBdr>
    </w:div>
    <w:div w:id="246355286">
      <w:bodyDiv w:val="1"/>
      <w:marLeft w:val="0"/>
      <w:marRight w:val="0"/>
      <w:marTop w:val="0"/>
      <w:marBottom w:val="0"/>
      <w:divBdr>
        <w:top w:val="none" w:sz="0" w:space="0" w:color="auto"/>
        <w:left w:val="none" w:sz="0" w:space="0" w:color="auto"/>
        <w:bottom w:val="none" w:sz="0" w:space="0" w:color="auto"/>
        <w:right w:val="none" w:sz="0" w:space="0" w:color="auto"/>
      </w:divBdr>
    </w:div>
    <w:div w:id="378019543">
      <w:bodyDiv w:val="1"/>
      <w:marLeft w:val="0"/>
      <w:marRight w:val="0"/>
      <w:marTop w:val="0"/>
      <w:marBottom w:val="0"/>
      <w:divBdr>
        <w:top w:val="none" w:sz="0" w:space="0" w:color="auto"/>
        <w:left w:val="none" w:sz="0" w:space="0" w:color="auto"/>
        <w:bottom w:val="none" w:sz="0" w:space="0" w:color="auto"/>
        <w:right w:val="none" w:sz="0" w:space="0" w:color="auto"/>
      </w:divBdr>
    </w:div>
    <w:div w:id="384065487">
      <w:bodyDiv w:val="1"/>
      <w:marLeft w:val="0"/>
      <w:marRight w:val="0"/>
      <w:marTop w:val="0"/>
      <w:marBottom w:val="0"/>
      <w:divBdr>
        <w:top w:val="none" w:sz="0" w:space="0" w:color="auto"/>
        <w:left w:val="none" w:sz="0" w:space="0" w:color="auto"/>
        <w:bottom w:val="none" w:sz="0" w:space="0" w:color="auto"/>
        <w:right w:val="none" w:sz="0" w:space="0" w:color="auto"/>
      </w:divBdr>
    </w:div>
    <w:div w:id="417674888">
      <w:bodyDiv w:val="1"/>
      <w:marLeft w:val="0"/>
      <w:marRight w:val="0"/>
      <w:marTop w:val="0"/>
      <w:marBottom w:val="0"/>
      <w:divBdr>
        <w:top w:val="none" w:sz="0" w:space="0" w:color="auto"/>
        <w:left w:val="none" w:sz="0" w:space="0" w:color="auto"/>
        <w:bottom w:val="none" w:sz="0" w:space="0" w:color="auto"/>
        <w:right w:val="none" w:sz="0" w:space="0" w:color="auto"/>
      </w:divBdr>
    </w:div>
    <w:div w:id="479267428">
      <w:bodyDiv w:val="1"/>
      <w:marLeft w:val="0"/>
      <w:marRight w:val="0"/>
      <w:marTop w:val="0"/>
      <w:marBottom w:val="0"/>
      <w:divBdr>
        <w:top w:val="none" w:sz="0" w:space="0" w:color="auto"/>
        <w:left w:val="none" w:sz="0" w:space="0" w:color="auto"/>
        <w:bottom w:val="none" w:sz="0" w:space="0" w:color="auto"/>
        <w:right w:val="none" w:sz="0" w:space="0" w:color="auto"/>
      </w:divBdr>
    </w:div>
    <w:div w:id="569078374">
      <w:bodyDiv w:val="1"/>
      <w:marLeft w:val="0"/>
      <w:marRight w:val="0"/>
      <w:marTop w:val="0"/>
      <w:marBottom w:val="0"/>
      <w:divBdr>
        <w:top w:val="none" w:sz="0" w:space="0" w:color="auto"/>
        <w:left w:val="none" w:sz="0" w:space="0" w:color="auto"/>
        <w:bottom w:val="none" w:sz="0" w:space="0" w:color="auto"/>
        <w:right w:val="none" w:sz="0" w:space="0" w:color="auto"/>
      </w:divBdr>
    </w:div>
    <w:div w:id="624969941">
      <w:bodyDiv w:val="1"/>
      <w:marLeft w:val="0"/>
      <w:marRight w:val="0"/>
      <w:marTop w:val="0"/>
      <w:marBottom w:val="0"/>
      <w:divBdr>
        <w:top w:val="none" w:sz="0" w:space="0" w:color="auto"/>
        <w:left w:val="none" w:sz="0" w:space="0" w:color="auto"/>
        <w:bottom w:val="none" w:sz="0" w:space="0" w:color="auto"/>
        <w:right w:val="none" w:sz="0" w:space="0" w:color="auto"/>
      </w:divBdr>
    </w:div>
    <w:div w:id="634674497">
      <w:bodyDiv w:val="1"/>
      <w:marLeft w:val="0"/>
      <w:marRight w:val="0"/>
      <w:marTop w:val="0"/>
      <w:marBottom w:val="0"/>
      <w:divBdr>
        <w:top w:val="none" w:sz="0" w:space="0" w:color="auto"/>
        <w:left w:val="none" w:sz="0" w:space="0" w:color="auto"/>
        <w:bottom w:val="none" w:sz="0" w:space="0" w:color="auto"/>
        <w:right w:val="none" w:sz="0" w:space="0" w:color="auto"/>
      </w:divBdr>
    </w:div>
    <w:div w:id="661153855">
      <w:bodyDiv w:val="1"/>
      <w:marLeft w:val="0"/>
      <w:marRight w:val="0"/>
      <w:marTop w:val="0"/>
      <w:marBottom w:val="0"/>
      <w:divBdr>
        <w:top w:val="none" w:sz="0" w:space="0" w:color="auto"/>
        <w:left w:val="none" w:sz="0" w:space="0" w:color="auto"/>
        <w:bottom w:val="none" w:sz="0" w:space="0" w:color="auto"/>
        <w:right w:val="none" w:sz="0" w:space="0" w:color="auto"/>
      </w:divBdr>
    </w:div>
    <w:div w:id="710424432">
      <w:bodyDiv w:val="1"/>
      <w:marLeft w:val="0"/>
      <w:marRight w:val="0"/>
      <w:marTop w:val="0"/>
      <w:marBottom w:val="0"/>
      <w:divBdr>
        <w:top w:val="none" w:sz="0" w:space="0" w:color="auto"/>
        <w:left w:val="none" w:sz="0" w:space="0" w:color="auto"/>
        <w:bottom w:val="none" w:sz="0" w:space="0" w:color="auto"/>
        <w:right w:val="none" w:sz="0" w:space="0" w:color="auto"/>
      </w:divBdr>
    </w:div>
    <w:div w:id="793987800">
      <w:bodyDiv w:val="1"/>
      <w:marLeft w:val="0"/>
      <w:marRight w:val="0"/>
      <w:marTop w:val="0"/>
      <w:marBottom w:val="0"/>
      <w:divBdr>
        <w:top w:val="none" w:sz="0" w:space="0" w:color="auto"/>
        <w:left w:val="none" w:sz="0" w:space="0" w:color="auto"/>
        <w:bottom w:val="none" w:sz="0" w:space="0" w:color="auto"/>
        <w:right w:val="none" w:sz="0" w:space="0" w:color="auto"/>
      </w:divBdr>
    </w:div>
    <w:div w:id="815072897">
      <w:bodyDiv w:val="1"/>
      <w:marLeft w:val="0"/>
      <w:marRight w:val="0"/>
      <w:marTop w:val="0"/>
      <w:marBottom w:val="0"/>
      <w:divBdr>
        <w:top w:val="none" w:sz="0" w:space="0" w:color="auto"/>
        <w:left w:val="none" w:sz="0" w:space="0" w:color="auto"/>
        <w:bottom w:val="none" w:sz="0" w:space="0" w:color="auto"/>
        <w:right w:val="none" w:sz="0" w:space="0" w:color="auto"/>
      </w:divBdr>
    </w:div>
    <w:div w:id="819809209">
      <w:bodyDiv w:val="1"/>
      <w:marLeft w:val="0"/>
      <w:marRight w:val="0"/>
      <w:marTop w:val="0"/>
      <w:marBottom w:val="0"/>
      <w:divBdr>
        <w:top w:val="none" w:sz="0" w:space="0" w:color="auto"/>
        <w:left w:val="none" w:sz="0" w:space="0" w:color="auto"/>
        <w:bottom w:val="none" w:sz="0" w:space="0" w:color="auto"/>
        <w:right w:val="none" w:sz="0" w:space="0" w:color="auto"/>
      </w:divBdr>
    </w:div>
    <w:div w:id="885878152">
      <w:bodyDiv w:val="1"/>
      <w:marLeft w:val="0"/>
      <w:marRight w:val="0"/>
      <w:marTop w:val="0"/>
      <w:marBottom w:val="0"/>
      <w:divBdr>
        <w:top w:val="none" w:sz="0" w:space="0" w:color="auto"/>
        <w:left w:val="none" w:sz="0" w:space="0" w:color="auto"/>
        <w:bottom w:val="none" w:sz="0" w:space="0" w:color="auto"/>
        <w:right w:val="none" w:sz="0" w:space="0" w:color="auto"/>
      </w:divBdr>
    </w:div>
    <w:div w:id="910231789">
      <w:bodyDiv w:val="1"/>
      <w:marLeft w:val="0"/>
      <w:marRight w:val="0"/>
      <w:marTop w:val="0"/>
      <w:marBottom w:val="0"/>
      <w:divBdr>
        <w:top w:val="none" w:sz="0" w:space="0" w:color="auto"/>
        <w:left w:val="none" w:sz="0" w:space="0" w:color="auto"/>
        <w:bottom w:val="none" w:sz="0" w:space="0" w:color="auto"/>
        <w:right w:val="none" w:sz="0" w:space="0" w:color="auto"/>
      </w:divBdr>
      <w:divsChild>
        <w:div w:id="915868250">
          <w:marLeft w:val="0"/>
          <w:marRight w:val="0"/>
          <w:marTop w:val="0"/>
          <w:marBottom w:val="0"/>
          <w:divBdr>
            <w:top w:val="none" w:sz="0" w:space="0" w:color="auto"/>
            <w:left w:val="none" w:sz="0" w:space="0" w:color="auto"/>
            <w:bottom w:val="none" w:sz="0" w:space="0" w:color="auto"/>
            <w:right w:val="none" w:sz="0" w:space="0" w:color="auto"/>
          </w:divBdr>
        </w:div>
      </w:divsChild>
    </w:div>
    <w:div w:id="984629319">
      <w:bodyDiv w:val="1"/>
      <w:marLeft w:val="0"/>
      <w:marRight w:val="0"/>
      <w:marTop w:val="0"/>
      <w:marBottom w:val="0"/>
      <w:divBdr>
        <w:top w:val="none" w:sz="0" w:space="0" w:color="auto"/>
        <w:left w:val="none" w:sz="0" w:space="0" w:color="auto"/>
        <w:bottom w:val="none" w:sz="0" w:space="0" w:color="auto"/>
        <w:right w:val="none" w:sz="0" w:space="0" w:color="auto"/>
      </w:divBdr>
    </w:div>
    <w:div w:id="991563925">
      <w:bodyDiv w:val="1"/>
      <w:marLeft w:val="0"/>
      <w:marRight w:val="0"/>
      <w:marTop w:val="0"/>
      <w:marBottom w:val="0"/>
      <w:divBdr>
        <w:top w:val="none" w:sz="0" w:space="0" w:color="auto"/>
        <w:left w:val="none" w:sz="0" w:space="0" w:color="auto"/>
        <w:bottom w:val="none" w:sz="0" w:space="0" w:color="auto"/>
        <w:right w:val="none" w:sz="0" w:space="0" w:color="auto"/>
      </w:divBdr>
    </w:div>
    <w:div w:id="1038122103">
      <w:bodyDiv w:val="1"/>
      <w:marLeft w:val="0"/>
      <w:marRight w:val="0"/>
      <w:marTop w:val="0"/>
      <w:marBottom w:val="0"/>
      <w:divBdr>
        <w:top w:val="none" w:sz="0" w:space="0" w:color="auto"/>
        <w:left w:val="none" w:sz="0" w:space="0" w:color="auto"/>
        <w:bottom w:val="none" w:sz="0" w:space="0" w:color="auto"/>
        <w:right w:val="none" w:sz="0" w:space="0" w:color="auto"/>
      </w:divBdr>
      <w:divsChild>
        <w:div w:id="1912348385">
          <w:marLeft w:val="0"/>
          <w:marRight w:val="0"/>
          <w:marTop w:val="0"/>
          <w:marBottom w:val="0"/>
          <w:divBdr>
            <w:top w:val="none" w:sz="0" w:space="0" w:color="auto"/>
            <w:left w:val="none" w:sz="0" w:space="0" w:color="auto"/>
            <w:bottom w:val="none" w:sz="0" w:space="0" w:color="auto"/>
            <w:right w:val="none" w:sz="0" w:space="0" w:color="auto"/>
          </w:divBdr>
        </w:div>
      </w:divsChild>
    </w:div>
    <w:div w:id="1073283289">
      <w:bodyDiv w:val="1"/>
      <w:marLeft w:val="0"/>
      <w:marRight w:val="0"/>
      <w:marTop w:val="0"/>
      <w:marBottom w:val="0"/>
      <w:divBdr>
        <w:top w:val="none" w:sz="0" w:space="0" w:color="auto"/>
        <w:left w:val="none" w:sz="0" w:space="0" w:color="auto"/>
        <w:bottom w:val="none" w:sz="0" w:space="0" w:color="auto"/>
        <w:right w:val="none" w:sz="0" w:space="0" w:color="auto"/>
      </w:divBdr>
    </w:div>
    <w:div w:id="1084448308">
      <w:bodyDiv w:val="1"/>
      <w:marLeft w:val="0"/>
      <w:marRight w:val="0"/>
      <w:marTop w:val="0"/>
      <w:marBottom w:val="0"/>
      <w:divBdr>
        <w:top w:val="none" w:sz="0" w:space="0" w:color="auto"/>
        <w:left w:val="none" w:sz="0" w:space="0" w:color="auto"/>
        <w:bottom w:val="none" w:sz="0" w:space="0" w:color="auto"/>
        <w:right w:val="none" w:sz="0" w:space="0" w:color="auto"/>
      </w:divBdr>
    </w:div>
    <w:div w:id="1150752943">
      <w:bodyDiv w:val="1"/>
      <w:marLeft w:val="0"/>
      <w:marRight w:val="0"/>
      <w:marTop w:val="0"/>
      <w:marBottom w:val="0"/>
      <w:divBdr>
        <w:top w:val="none" w:sz="0" w:space="0" w:color="auto"/>
        <w:left w:val="none" w:sz="0" w:space="0" w:color="auto"/>
        <w:bottom w:val="none" w:sz="0" w:space="0" w:color="auto"/>
        <w:right w:val="none" w:sz="0" w:space="0" w:color="auto"/>
      </w:divBdr>
    </w:div>
    <w:div w:id="1175072596">
      <w:bodyDiv w:val="1"/>
      <w:marLeft w:val="0"/>
      <w:marRight w:val="0"/>
      <w:marTop w:val="0"/>
      <w:marBottom w:val="0"/>
      <w:divBdr>
        <w:top w:val="none" w:sz="0" w:space="0" w:color="auto"/>
        <w:left w:val="none" w:sz="0" w:space="0" w:color="auto"/>
        <w:bottom w:val="none" w:sz="0" w:space="0" w:color="auto"/>
        <w:right w:val="none" w:sz="0" w:space="0" w:color="auto"/>
      </w:divBdr>
      <w:divsChild>
        <w:div w:id="1635403539">
          <w:marLeft w:val="0"/>
          <w:marRight w:val="0"/>
          <w:marTop w:val="0"/>
          <w:marBottom w:val="0"/>
          <w:divBdr>
            <w:top w:val="none" w:sz="0" w:space="0" w:color="auto"/>
            <w:left w:val="none" w:sz="0" w:space="0" w:color="auto"/>
            <w:bottom w:val="none" w:sz="0" w:space="0" w:color="auto"/>
            <w:right w:val="none" w:sz="0" w:space="0" w:color="auto"/>
          </w:divBdr>
        </w:div>
      </w:divsChild>
    </w:div>
    <w:div w:id="1200970444">
      <w:bodyDiv w:val="1"/>
      <w:marLeft w:val="0"/>
      <w:marRight w:val="0"/>
      <w:marTop w:val="0"/>
      <w:marBottom w:val="0"/>
      <w:divBdr>
        <w:top w:val="none" w:sz="0" w:space="0" w:color="auto"/>
        <w:left w:val="none" w:sz="0" w:space="0" w:color="auto"/>
        <w:bottom w:val="none" w:sz="0" w:space="0" w:color="auto"/>
        <w:right w:val="none" w:sz="0" w:space="0" w:color="auto"/>
      </w:divBdr>
    </w:div>
    <w:div w:id="1246652769">
      <w:bodyDiv w:val="1"/>
      <w:marLeft w:val="0"/>
      <w:marRight w:val="0"/>
      <w:marTop w:val="0"/>
      <w:marBottom w:val="0"/>
      <w:divBdr>
        <w:top w:val="none" w:sz="0" w:space="0" w:color="auto"/>
        <w:left w:val="none" w:sz="0" w:space="0" w:color="auto"/>
        <w:bottom w:val="none" w:sz="0" w:space="0" w:color="auto"/>
        <w:right w:val="none" w:sz="0" w:space="0" w:color="auto"/>
      </w:divBdr>
      <w:divsChild>
        <w:div w:id="1000818711">
          <w:marLeft w:val="0"/>
          <w:marRight w:val="0"/>
          <w:marTop w:val="0"/>
          <w:marBottom w:val="0"/>
          <w:divBdr>
            <w:top w:val="none" w:sz="0" w:space="0" w:color="auto"/>
            <w:left w:val="none" w:sz="0" w:space="0" w:color="auto"/>
            <w:bottom w:val="none" w:sz="0" w:space="0" w:color="auto"/>
            <w:right w:val="none" w:sz="0" w:space="0" w:color="auto"/>
          </w:divBdr>
        </w:div>
      </w:divsChild>
    </w:div>
    <w:div w:id="1253978296">
      <w:bodyDiv w:val="1"/>
      <w:marLeft w:val="0"/>
      <w:marRight w:val="0"/>
      <w:marTop w:val="0"/>
      <w:marBottom w:val="0"/>
      <w:divBdr>
        <w:top w:val="none" w:sz="0" w:space="0" w:color="auto"/>
        <w:left w:val="none" w:sz="0" w:space="0" w:color="auto"/>
        <w:bottom w:val="none" w:sz="0" w:space="0" w:color="auto"/>
        <w:right w:val="none" w:sz="0" w:space="0" w:color="auto"/>
      </w:divBdr>
    </w:div>
    <w:div w:id="1254783042">
      <w:bodyDiv w:val="1"/>
      <w:marLeft w:val="0"/>
      <w:marRight w:val="0"/>
      <w:marTop w:val="0"/>
      <w:marBottom w:val="0"/>
      <w:divBdr>
        <w:top w:val="none" w:sz="0" w:space="0" w:color="auto"/>
        <w:left w:val="none" w:sz="0" w:space="0" w:color="auto"/>
        <w:bottom w:val="none" w:sz="0" w:space="0" w:color="auto"/>
        <w:right w:val="none" w:sz="0" w:space="0" w:color="auto"/>
      </w:divBdr>
      <w:divsChild>
        <w:div w:id="1129662341">
          <w:marLeft w:val="0"/>
          <w:marRight w:val="0"/>
          <w:marTop w:val="0"/>
          <w:marBottom w:val="0"/>
          <w:divBdr>
            <w:top w:val="none" w:sz="0" w:space="0" w:color="auto"/>
            <w:left w:val="none" w:sz="0" w:space="0" w:color="auto"/>
            <w:bottom w:val="none" w:sz="0" w:space="0" w:color="auto"/>
            <w:right w:val="none" w:sz="0" w:space="0" w:color="auto"/>
          </w:divBdr>
        </w:div>
      </w:divsChild>
    </w:div>
    <w:div w:id="1297641587">
      <w:bodyDiv w:val="1"/>
      <w:marLeft w:val="0"/>
      <w:marRight w:val="0"/>
      <w:marTop w:val="0"/>
      <w:marBottom w:val="0"/>
      <w:divBdr>
        <w:top w:val="none" w:sz="0" w:space="0" w:color="auto"/>
        <w:left w:val="none" w:sz="0" w:space="0" w:color="auto"/>
        <w:bottom w:val="none" w:sz="0" w:space="0" w:color="auto"/>
        <w:right w:val="none" w:sz="0" w:space="0" w:color="auto"/>
      </w:divBdr>
    </w:div>
    <w:div w:id="1329407578">
      <w:bodyDiv w:val="1"/>
      <w:marLeft w:val="0"/>
      <w:marRight w:val="0"/>
      <w:marTop w:val="0"/>
      <w:marBottom w:val="0"/>
      <w:divBdr>
        <w:top w:val="none" w:sz="0" w:space="0" w:color="auto"/>
        <w:left w:val="none" w:sz="0" w:space="0" w:color="auto"/>
        <w:bottom w:val="none" w:sz="0" w:space="0" w:color="auto"/>
        <w:right w:val="none" w:sz="0" w:space="0" w:color="auto"/>
      </w:divBdr>
      <w:divsChild>
        <w:div w:id="250164416">
          <w:marLeft w:val="0"/>
          <w:marRight w:val="0"/>
          <w:marTop w:val="0"/>
          <w:marBottom w:val="0"/>
          <w:divBdr>
            <w:top w:val="none" w:sz="0" w:space="0" w:color="auto"/>
            <w:left w:val="none" w:sz="0" w:space="0" w:color="auto"/>
            <w:bottom w:val="none" w:sz="0" w:space="0" w:color="auto"/>
            <w:right w:val="none" w:sz="0" w:space="0" w:color="auto"/>
          </w:divBdr>
        </w:div>
      </w:divsChild>
    </w:div>
    <w:div w:id="1330906247">
      <w:bodyDiv w:val="1"/>
      <w:marLeft w:val="0"/>
      <w:marRight w:val="0"/>
      <w:marTop w:val="0"/>
      <w:marBottom w:val="0"/>
      <w:divBdr>
        <w:top w:val="none" w:sz="0" w:space="0" w:color="auto"/>
        <w:left w:val="none" w:sz="0" w:space="0" w:color="auto"/>
        <w:bottom w:val="none" w:sz="0" w:space="0" w:color="auto"/>
        <w:right w:val="none" w:sz="0" w:space="0" w:color="auto"/>
      </w:divBdr>
    </w:div>
    <w:div w:id="1439713752">
      <w:bodyDiv w:val="1"/>
      <w:marLeft w:val="0"/>
      <w:marRight w:val="0"/>
      <w:marTop w:val="0"/>
      <w:marBottom w:val="0"/>
      <w:divBdr>
        <w:top w:val="none" w:sz="0" w:space="0" w:color="auto"/>
        <w:left w:val="none" w:sz="0" w:space="0" w:color="auto"/>
        <w:bottom w:val="none" w:sz="0" w:space="0" w:color="auto"/>
        <w:right w:val="none" w:sz="0" w:space="0" w:color="auto"/>
      </w:divBdr>
      <w:divsChild>
        <w:div w:id="822552894">
          <w:marLeft w:val="0"/>
          <w:marRight w:val="0"/>
          <w:marTop w:val="0"/>
          <w:marBottom w:val="0"/>
          <w:divBdr>
            <w:top w:val="none" w:sz="0" w:space="0" w:color="auto"/>
            <w:left w:val="none" w:sz="0" w:space="0" w:color="auto"/>
            <w:bottom w:val="none" w:sz="0" w:space="0" w:color="auto"/>
            <w:right w:val="none" w:sz="0" w:space="0" w:color="auto"/>
          </w:divBdr>
        </w:div>
      </w:divsChild>
    </w:div>
    <w:div w:id="1455059120">
      <w:bodyDiv w:val="1"/>
      <w:marLeft w:val="0"/>
      <w:marRight w:val="0"/>
      <w:marTop w:val="0"/>
      <w:marBottom w:val="0"/>
      <w:divBdr>
        <w:top w:val="none" w:sz="0" w:space="0" w:color="auto"/>
        <w:left w:val="none" w:sz="0" w:space="0" w:color="auto"/>
        <w:bottom w:val="none" w:sz="0" w:space="0" w:color="auto"/>
        <w:right w:val="none" w:sz="0" w:space="0" w:color="auto"/>
      </w:divBdr>
    </w:div>
    <w:div w:id="1489517317">
      <w:bodyDiv w:val="1"/>
      <w:marLeft w:val="0"/>
      <w:marRight w:val="0"/>
      <w:marTop w:val="0"/>
      <w:marBottom w:val="0"/>
      <w:divBdr>
        <w:top w:val="none" w:sz="0" w:space="0" w:color="auto"/>
        <w:left w:val="none" w:sz="0" w:space="0" w:color="auto"/>
        <w:bottom w:val="none" w:sz="0" w:space="0" w:color="auto"/>
        <w:right w:val="none" w:sz="0" w:space="0" w:color="auto"/>
      </w:divBdr>
    </w:div>
    <w:div w:id="1489519094">
      <w:bodyDiv w:val="1"/>
      <w:marLeft w:val="0"/>
      <w:marRight w:val="0"/>
      <w:marTop w:val="0"/>
      <w:marBottom w:val="0"/>
      <w:divBdr>
        <w:top w:val="none" w:sz="0" w:space="0" w:color="auto"/>
        <w:left w:val="none" w:sz="0" w:space="0" w:color="auto"/>
        <w:bottom w:val="none" w:sz="0" w:space="0" w:color="auto"/>
        <w:right w:val="none" w:sz="0" w:space="0" w:color="auto"/>
      </w:divBdr>
    </w:div>
    <w:div w:id="1613321903">
      <w:bodyDiv w:val="1"/>
      <w:marLeft w:val="0"/>
      <w:marRight w:val="0"/>
      <w:marTop w:val="0"/>
      <w:marBottom w:val="0"/>
      <w:divBdr>
        <w:top w:val="none" w:sz="0" w:space="0" w:color="auto"/>
        <w:left w:val="none" w:sz="0" w:space="0" w:color="auto"/>
        <w:bottom w:val="none" w:sz="0" w:space="0" w:color="auto"/>
        <w:right w:val="none" w:sz="0" w:space="0" w:color="auto"/>
      </w:divBdr>
    </w:div>
    <w:div w:id="1718313231">
      <w:bodyDiv w:val="1"/>
      <w:marLeft w:val="0"/>
      <w:marRight w:val="0"/>
      <w:marTop w:val="0"/>
      <w:marBottom w:val="0"/>
      <w:divBdr>
        <w:top w:val="none" w:sz="0" w:space="0" w:color="auto"/>
        <w:left w:val="none" w:sz="0" w:space="0" w:color="auto"/>
        <w:bottom w:val="none" w:sz="0" w:space="0" w:color="auto"/>
        <w:right w:val="none" w:sz="0" w:space="0" w:color="auto"/>
      </w:divBdr>
    </w:div>
    <w:div w:id="1776093733">
      <w:bodyDiv w:val="1"/>
      <w:marLeft w:val="0"/>
      <w:marRight w:val="0"/>
      <w:marTop w:val="0"/>
      <w:marBottom w:val="0"/>
      <w:divBdr>
        <w:top w:val="none" w:sz="0" w:space="0" w:color="auto"/>
        <w:left w:val="none" w:sz="0" w:space="0" w:color="auto"/>
        <w:bottom w:val="none" w:sz="0" w:space="0" w:color="auto"/>
        <w:right w:val="none" w:sz="0" w:space="0" w:color="auto"/>
      </w:divBdr>
    </w:div>
    <w:div w:id="1788936902">
      <w:bodyDiv w:val="1"/>
      <w:marLeft w:val="0"/>
      <w:marRight w:val="0"/>
      <w:marTop w:val="0"/>
      <w:marBottom w:val="0"/>
      <w:divBdr>
        <w:top w:val="none" w:sz="0" w:space="0" w:color="auto"/>
        <w:left w:val="none" w:sz="0" w:space="0" w:color="auto"/>
        <w:bottom w:val="none" w:sz="0" w:space="0" w:color="auto"/>
        <w:right w:val="none" w:sz="0" w:space="0" w:color="auto"/>
      </w:divBdr>
    </w:div>
    <w:div w:id="1849173802">
      <w:bodyDiv w:val="1"/>
      <w:marLeft w:val="0"/>
      <w:marRight w:val="0"/>
      <w:marTop w:val="0"/>
      <w:marBottom w:val="0"/>
      <w:divBdr>
        <w:top w:val="none" w:sz="0" w:space="0" w:color="auto"/>
        <w:left w:val="none" w:sz="0" w:space="0" w:color="auto"/>
        <w:bottom w:val="none" w:sz="0" w:space="0" w:color="auto"/>
        <w:right w:val="none" w:sz="0" w:space="0" w:color="auto"/>
      </w:divBdr>
    </w:div>
    <w:div w:id="1858039798">
      <w:bodyDiv w:val="1"/>
      <w:marLeft w:val="0"/>
      <w:marRight w:val="0"/>
      <w:marTop w:val="0"/>
      <w:marBottom w:val="0"/>
      <w:divBdr>
        <w:top w:val="none" w:sz="0" w:space="0" w:color="auto"/>
        <w:left w:val="none" w:sz="0" w:space="0" w:color="auto"/>
        <w:bottom w:val="none" w:sz="0" w:space="0" w:color="auto"/>
        <w:right w:val="none" w:sz="0" w:space="0" w:color="auto"/>
      </w:divBdr>
    </w:div>
    <w:div w:id="1862821306">
      <w:bodyDiv w:val="1"/>
      <w:marLeft w:val="0"/>
      <w:marRight w:val="0"/>
      <w:marTop w:val="0"/>
      <w:marBottom w:val="0"/>
      <w:divBdr>
        <w:top w:val="none" w:sz="0" w:space="0" w:color="auto"/>
        <w:left w:val="none" w:sz="0" w:space="0" w:color="auto"/>
        <w:bottom w:val="none" w:sz="0" w:space="0" w:color="auto"/>
        <w:right w:val="none" w:sz="0" w:space="0" w:color="auto"/>
      </w:divBdr>
    </w:div>
    <w:div w:id="1945572603">
      <w:bodyDiv w:val="1"/>
      <w:marLeft w:val="0"/>
      <w:marRight w:val="0"/>
      <w:marTop w:val="0"/>
      <w:marBottom w:val="0"/>
      <w:divBdr>
        <w:top w:val="none" w:sz="0" w:space="0" w:color="auto"/>
        <w:left w:val="none" w:sz="0" w:space="0" w:color="auto"/>
        <w:bottom w:val="none" w:sz="0" w:space="0" w:color="auto"/>
        <w:right w:val="none" w:sz="0" w:space="0" w:color="auto"/>
      </w:divBdr>
    </w:div>
    <w:div w:id="2079130792">
      <w:bodyDiv w:val="1"/>
      <w:marLeft w:val="0"/>
      <w:marRight w:val="0"/>
      <w:marTop w:val="0"/>
      <w:marBottom w:val="0"/>
      <w:divBdr>
        <w:top w:val="none" w:sz="0" w:space="0" w:color="auto"/>
        <w:left w:val="none" w:sz="0" w:space="0" w:color="auto"/>
        <w:bottom w:val="none" w:sz="0" w:space="0" w:color="auto"/>
        <w:right w:val="none" w:sz="0" w:space="0" w:color="auto"/>
      </w:divBdr>
    </w:div>
    <w:div w:id="2096785229">
      <w:bodyDiv w:val="1"/>
      <w:marLeft w:val="0"/>
      <w:marRight w:val="0"/>
      <w:marTop w:val="0"/>
      <w:marBottom w:val="0"/>
      <w:divBdr>
        <w:top w:val="none" w:sz="0" w:space="0" w:color="auto"/>
        <w:left w:val="none" w:sz="0" w:space="0" w:color="auto"/>
        <w:bottom w:val="none" w:sz="0" w:space="0" w:color="auto"/>
        <w:right w:val="none" w:sz="0" w:space="0" w:color="auto"/>
      </w:divBdr>
    </w:div>
    <w:div w:id="2112626238">
      <w:bodyDiv w:val="1"/>
      <w:marLeft w:val="0"/>
      <w:marRight w:val="0"/>
      <w:marTop w:val="0"/>
      <w:marBottom w:val="0"/>
      <w:divBdr>
        <w:top w:val="none" w:sz="0" w:space="0" w:color="auto"/>
        <w:left w:val="none" w:sz="0" w:space="0" w:color="auto"/>
        <w:bottom w:val="none" w:sz="0" w:space="0" w:color="auto"/>
        <w:right w:val="none" w:sz="0" w:space="0" w:color="auto"/>
      </w:divBdr>
    </w:div>
    <w:div w:id="2118401534">
      <w:bodyDiv w:val="1"/>
      <w:marLeft w:val="0"/>
      <w:marRight w:val="0"/>
      <w:marTop w:val="0"/>
      <w:marBottom w:val="0"/>
      <w:divBdr>
        <w:top w:val="none" w:sz="0" w:space="0" w:color="auto"/>
        <w:left w:val="none" w:sz="0" w:space="0" w:color="auto"/>
        <w:bottom w:val="none" w:sz="0" w:space="0" w:color="auto"/>
        <w:right w:val="none" w:sz="0" w:space="0" w:color="auto"/>
      </w:divBdr>
    </w:div>
    <w:div w:id="21439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ergia.gob.cl/tema-de-interes/gobierno-anuncia-la-salida-ocho" TargetMode="External"/><Relationship Id="rId2" Type="http://schemas.openxmlformats.org/officeDocument/2006/relationships/hyperlink" Target="http://www.energia.gob.cl/sites/default/files/180129_comunicado_no_mas_nuevas_plantas_a_carbon_con_logos.pdf" TargetMode="External"/><Relationship Id="rId1" Type="http://schemas.openxmlformats.org/officeDocument/2006/relationships/hyperlink" Target="https://www.un.org/es/climatechange/un-climate-summit-2019.shtml" TargetMode="External"/><Relationship Id="rId4" Type="http://schemas.openxmlformats.org/officeDocument/2006/relationships/hyperlink" Target="https://www.camara.cl/pdf.aspx?prmID=180926&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1520-A54A-4B5A-A779-882CA782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comite.independiente</dc:creator>
  <cp:lastModifiedBy>x.palominos.s@gmail.com</cp:lastModifiedBy>
  <cp:revision>4</cp:revision>
  <cp:lastPrinted>2019-06-13T15:06:00Z</cp:lastPrinted>
  <dcterms:created xsi:type="dcterms:W3CDTF">2019-09-23T14:58:00Z</dcterms:created>
  <dcterms:modified xsi:type="dcterms:W3CDTF">2019-09-24T13:23:00Z</dcterms:modified>
</cp:coreProperties>
</file>